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A4" w:rsidRDefault="007053A4">
      <w:pPr>
        <w:pStyle w:val="a3"/>
        <w:spacing w:line="360" w:lineRule="auto"/>
        <w:rPr>
          <w:rFonts w:ascii="黑体" w:eastAsia="黑体" w:hint="eastAsia"/>
          <w:sz w:val="52"/>
        </w:rPr>
      </w:pPr>
      <w:bookmarkStart w:id="0" w:name="_GoBack"/>
      <w:bookmarkEnd w:id="0"/>
      <w:r>
        <w:rPr>
          <w:rFonts w:ascii="黑体" w:eastAsia="黑体"/>
          <w:sz w:val="52"/>
        </w:rPr>
        <w:t xml:space="preserve">   </w:t>
      </w:r>
    </w:p>
    <w:p w:rsidR="007053A4" w:rsidRDefault="007053A4">
      <w:pPr>
        <w:pStyle w:val="a3"/>
        <w:spacing w:line="360" w:lineRule="auto"/>
        <w:rPr>
          <w:rFonts w:ascii="黑体" w:eastAsia="黑体" w:hint="eastAsia"/>
          <w:sz w:val="52"/>
        </w:rPr>
      </w:pPr>
    </w:p>
    <w:p w:rsidR="007053A4" w:rsidRDefault="007053A4">
      <w:pPr>
        <w:pStyle w:val="a3"/>
        <w:spacing w:line="360" w:lineRule="auto"/>
        <w:jc w:val="center"/>
        <w:rPr>
          <w:rFonts w:ascii="黑体" w:eastAsia="黑体"/>
          <w:sz w:val="56"/>
        </w:rPr>
      </w:pPr>
      <w:r>
        <w:rPr>
          <w:rFonts w:ascii="黑体" w:eastAsia="黑体" w:hint="eastAsia"/>
          <w:b/>
          <w:sz w:val="56"/>
        </w:rPr>
        <w:t>软件委托测试合同</w:t>
      </w:r>
    </w:p>
    <w:p w:rsidR="007053A4" w:rsidRDefault="007053A4">
      <w:pPr>
        <w:spacing w:line="360" w:lineRule="auto"/>
        <w:jc w:val="center"/>
        <w:rPr>
          <w:b/>
        </w:rPr>
      </w:pPr>
      <w:r>
        <w:rPr>
          <w:b/>
        </w:rPr>
        <w:t xml:space="preserve">        </w:t>
      </w:r>
    </w:p>
    <w:p w:rsidR="007053A4" w:rsidRDefault="007053A4">
      <w:pPr>
        <w:spacing w:line="360" w:lineRule="auto"/>
        <w:jc w:val="center"/>
        <w:rPr>
          <w:b/>
        </w:rPr>
      </w:pPr>
      <w:r>
        <w:rPr>
          <w:b/>
        </w:rPr>
        <w:t xml:space="preserve">           </w:t>
      </w:r>
    </w:p>
    <w:p w:rsidR="007053A4" w:rsidRDefault="007053A4">
      <w:pPr>
        <w:spacing w:line="360" w:lineRule="auto"/>
        <w:jc w:val="center"/>
        <w:rPr>
          <w:b/>
        </w:rPr>
      </w:pPr>
    </w:p>
    <w:p w:rsidR="007053A4" w:rsidRDefault="007053A4">
      <w:pPr>
        <w:spacing w:line="360" w:lineRule="auto"/>
        <w:jc w:val="center"/>
        <w:rPr>
          <w:b/>
        </w:rPr>
      </w:pPr>
    </w:p>
    <w:p w:rsidR="007053A4" w:rsidRDefault="007053A4">
      <w:pPr>
        <w:spacing w:line="360" w:lineRule="auto"/>
        <w:ind w:left="1440"/>
        <w:jc w:val="left"/>
        <w:rPr>
          <w:b/>
          <w:sz w:val="31"/>
          <w:u w:val="single"/>
        </w:rPr>
      </w:pPr>
      <w:r>
        <w:rPr>
          <w:rFonts w:ascii="黑体" w:eastAsia="黑体" w:hint="eastAsia"/>
          <w:b/>
          <w:sz w:val="31"/>
        </w:rPr>
        <w:t>项目名称</w:t>
      </w:r>
      <w:r>
        <w:rPr>
          <w:rFonts w:ascii="黑体" w:eastAsia="黑体"/>
          <w:b/>
          <w:sz w:val="31"/>
        </w:rPr>
        <w:t xml:space="preserve"> </w:t>
      </w:r>
      <w:r w:rsidR="00863BD7">
        <w:rPr>
          <w:rFonts w:ascii="黑体" w:eastAsia="黑体" w:hint="eastAsia"/>
          <w:b/>
          <w:spacing w:val="72"/>
          <w:sz w:val="31"/>
        </w:rPr>
        <w:t>：</w:t>
      </w:r>
      <w:r w:rsidR="00863BD7" w:rsidRPr="001E4F6B">
        <w:rPr>
          <w:rFonts w:hint="eastAsia"/>
          <w:b/>
          <w:sz w:val="24"/>
          <w:u w:val="single"/>
        </w:rPr>
        <w:t xml:space="preserve">                 </w:t>
      </w:r>
      <w:r w:rsidR="00F0508C">
        <w:rPr>
          <w:rFonts w:hint="eastAsia"/>
          <w:b/>
          <w:sz w:val="24"/>
          <w:u w:val="single"/>
        </w:rPr>
        <w:t xml:space="preserve">  </w:t>
      </w:r>
      <w:r w:rsidR="00863BD7" w:rsidRPr="001E4F6B">
        <w:rPr>
          <w:rFonts w:hint="eastAsia"/>
          <w:b/>
          <w:sz w:val="24"/>
          <w:u w:val="single"/>
        </w:rPr>
        <w:t xml:space="preserve">       </w:t>
      </w:r>
      <w:r w:rsidR="001E4F6B" w:rsidRPr="0065769F">
        <w:rPr>
          <w:rFonts w:hint="eastAsia"/>
          <w:b/>
          <w:sz w:val="24"/>
          <w:u w:val="single"/>
        </w:rPr>
        <w:t xml:space="preserve">      </w:t>
      </w:r>
      <w:r w:rsidR="00863BD7" w:rsidRPr="0065769F">
        <w:rPr>
          <w:rFonts w:hint="eastAsia"/>
          <w:b/>
          <w:sz w:val="24"/>
          <w:u w:val="single"/>
        </w:rPr>
        <w:t xml:space="preserve">  </w:t>
      </w:r>
      <w:r w:rsidR="00863BD7" w:rsidRPr="001E4F6B">
        <w:rPr>
          <w:rFonts w:hint="eastAsia"/>
          <w:b/>
          <w:sz w:val="24"/>
          <w:u w:val="single"/>
        </w:rPr>
        <w:t xml:space="preserve"> </w:t>
      </w:r>
    </w:p>
    <w:p w:rsidR="007053A4" w:rsidRDefault="007053A4">
      <w:pPr>
        <w:spacing w:line="360" w:lineRule="auto"/>
        <w:ind w:left="1440"/>
        <w:rPr>
          <w:rFonts w:ascii="黑体" w:eastAsia="黑体"/>
          <w:b/>
          <w:spacing w:val="55"/>
          <w:sz w:val="24"/>
        </w:rPr>
      </w:pPr>
      <w:r>
        <w:rPr>
          <w:b/>
          <w:sz w:val="24"/>
        </w:rPr>
        <w:t xml:space="preserve">                          </w:t>
      </w:r>
    </w:p>
    <w:p w:rsidR="007053A4" w:rsidRDefault="007053A4">
      <w:pPr>
        <w:spacing w:line="360" w:lineRule="auto"/>
        <w:ind w:left="1440"/>
        <w:rPr>
          <w:rFonts w:hint="eastAsia"/>
          <w:b/>
          <w:sz w:val="24"/>
        </w:rPr>
      </w:pPr>
      <w:r>
        <w:rPr>
          <w:rFonts w:ascii="黑体" w:eastAsia="黑体" w:hint="eastAsia"/>
          <w:b/>
          <w:spacing w:val="72"/>
          <w:sz w:val="31"/>
        </w:rPr>
        <w:t>委托方</w:t>
      </w:r>
      <w:r w:rsidR="00863BD7" w:rsidRPr="00863BD7">
        <w:rPr>
          <w:rFonts w:ascii="黑体" w:eastAsia="黑体" w:hint="eastAsia"/>
          <w:b/>
          <w:spacing w:val="72"/>
          <w:sz w:val="31"/>
        </w:rPr>
        <w:t>：</w:t>
      </w:r>
      <w:r w:rsidR="00863BD7" w:rsidRPr="00863BD7">
        <w:rPr>
          <w:rFonts w:hint="eastAsia"/>
          <w:b/>
          <w:sz w:val="24"/>
          <w:u w:val="single"/>
        </w:rPr>
        <w:t xml:space="preserve">                                    </w:t>
      </w:r>
    </w:p>
    <w:p w:rsidR="007053A4" w:rsidRDefault="007053A4">
      <w:pPr>
        <w:spacing w:line="360" w:lineRule="auto"/>
        <w:ind w:left="1440"/>
        <w:rPr>
          <w:rFonts w:ascii="黑体" w:eastAsia="黑体"/>
          <w:b/>
          <w:spacing w:val="72"/>
          <w:sz w:val="31"/>
        </w:rPr>
      </w:pPr>
      <w:r>
        <w:rPr>
          <w:b/>
          <w:sz w:val="24"/>
        </w:rPr>
        <w:t xml:space="preserve">                                 </w:t>
      </w:r>
      <w:r>
        <w:rPr>
          <w:b/>
          <w:spacing w:val="55"/>
          <w:sz w:val="24"/>
        </w:rPr>
        <w:t xml:space="preserve">          </w:t>
      </w:r>
    </w:p>
    <w:p w:rsidR="007053A4" w:rsidRDefault="007053A4">
      <w:pPr>
        <w:spacing w:line="360" w:lineRule="auto"/>
        <w:ind w:left="1440"/>
        <w:rPr>
          <w:b/>
          <w:sz w:val="24"/>
        </w:rPr>
      </w:pPr>
      <w:r>
        <w:rPr>
          <w:rFonts w:ascii="黑体" w:eastAsia="黑体" w:hint="eastAsia"/>
          <w:b/>
          <w:spacing w:val="72"/>
          <w:sz w:val="31"/>
        </w:rPr>
        <w:t>受托方：</w:t>
      </w:r>
      <w:r>
        <w:rPr>
          <w:b/>
          <w:sz w:val="24"/>
          <w:u w:val="single"/>
        </w:rPr>
        <w:t xml:space="preserve"> </w:t>
      </w:r>
      <w:r w:rsidR="0030479E">
        <w:rPr>
          <w:rFonts w:hint="eastAsia"/>
          <w:b/>
          <w:sz w:val="24"/>
          <w:u w:val="single"/>
        </w:rPr>
        <w:t xml:space="preserve">    </w:t>
      </w:r>
      <w:r w:rsidR="006B02AE">
        <w:rPr>
          <w:rFonts w:hint="eastAsia"/>
          <w:b/>
          <w:sz w:val="24"/>
          <w:u w:val="single"/>
        </w:rPr>
        <w:t>工业和信息化部电子第五研究所</w:t>
      </w:r>
      <w:r w:rsidR="0030479E" w:rsidRPr="0030479E">
        <w:rPr>
          <w:rFonts w:hint="eastAsia"/>
          <w:b/>
          <w:sz w:val="24"/>
          <w:u w:val="single"/>
        </w:rPr>
        <w:t xml:space="preserve">   </w:t>
      </w:r>
      <w:r w:rsidRPr="0030479E">
        <w:rPr>
          <w:b/>
          <w:sz w:val="24"/>
          <w:u w:val="single"/>
        </w:rPr>
        <w:t xml:space="preserve">  </w:t>
      </w:r>
      <w:r>
        <w:rPr>
          <w:b/>
          <w:sz w:val="24"/>
        </w:rPr>
        <w:t xml:space="preserve">     </w:t>
      </w:r>
    </w:p>
    <w:p w:rsidR="007053A4" w:rsidRDefault="007053A4">
      <w:pPr>
        <w:spacing w:line="360" w:lineRule="auto"/>
        <w:rPr>
          <w:b/>
          <w:sz w:val="24"/>
        </w:rPr>
      </w:pPr>
    </w:p>
    <w:p w:rsidR="007053A4" w:rsidRPr="0030479E" w:rsidRDefault="007053A4">
      <w:pPr>
        <w:spacing w:line="360" w:lineRule="auto"/>
        <w:rPr>
          <w:b/>
          <w:sz w:val="24"/>
        </w:rPr>
      </w:pPr>
    </w:p>
    <w:p w:rsidR="007053A4" w:rsidRDefault="007053A4">
      <w:pPr>
        <w:spacing w:line="360" w:lineRule="auto"/>
        <w:rPr>
          <w:b/>
          <w:sz w:val="24"/>
        </w:rPr>
      </w:pPr>
    </w:p>
    <w:p w:rsidR="007053A4" w:rsidRDefault="007053A4">
      <w:pPr>
        <w:spacing w:line="360" w:lineRule="auto"/>
        <w:rPr>
          <w:b/>
          <w:sz w:val="24"/>
        </w:rPr>
      </w:pPr>
    </w:p>
    <w:p w:rsidR="007053A4" w:rsidRDefault="007053A4">
      <w:pPr>
        <w:spacing w:line="360" w:lineRule="auto"/>
        <w:rPr>
          <w:b/>
          <w:sz w:val="24"/>
        </w:rPr>
      </w:pPr>
    </w:p>
    <w:p w:rsidR="007053A4" w:rsidRDefault="007053A4">
      <w:pPr>
        <w:spacing w:line="360" w:lineRule="auto"/>
        <w:rPr>
          <w:b/>
          <w:sz w:val="24"/>
        </w:rPr>
      </w:pPr>
    </w:p>
    <w:p w:rsidR="007053A4" w:rsidRDefault="007053A4">
      <w:pPr>
        <w:spacing w:line="360" w:lineRule="auto"/>
        <w:rPr>
          <w:rFonts w:hint="eastAsia"/>
          <w:b/>
          <w:sz w:val="24"/>
        </w:rPr>
      </w:pPr>
    </w:p>
    <w:p w:rsidR="007053A4" w:rsidRDefault="007053A4">
      <w:pPr>
        <w:spacing w:line="360" w:lineRule="auto"/>
        <w:rPr>
          <w:rFonts w:hint="eastAsia"/>
          <w:b/>
          <w:sz w:val="24"/>
        </w:rPr>
      </w:pPr>
    </w:p>
    <w:p w:rsidR="007053A4" w:rsidRDefault="007053A4">
      <w:pPr>
        <w:spacing w:line="360" w:lineRule="auto"/>
        <w:rPr>
          <w:rFonts w:ascii="黑体" w:eastAsia="黑体"/>
          <w:b/>
          <w:sz w:val="31"/>
        </w:rPr>
      </w:pPr>
      <w:r>
        <w:rPr>
          <w:rFonts w:ascii="黑体" w:eastAsia="黑体"/>
          <w:b/>
          <w:sz w:val="31"/>
        </w:rPr>
        <w:t xml:space="preserve">           </w:t>
      </w:r>
    </w:p>
    <w:p w:rsidR="007053A4" w:rsidRDefault="007053A4">
      <w:pPr>
        <w:spacing w:line="360" w:lineRule="auto"/>
        <w:ind w:left="1440"/>
        <w:rPr>
          <w:rFonts w:ascii="黑体" w:eastAsia="黑体"/>
          <w:b/>
          <w:sz w:val="24"/>
        </w:rPr>
      </w:pPr>
      <w:r>
        <w:rPr>
          <w:rFonts w:ascii="黑体" w:eastAsia="黑体" w:hint="eastAsia"/>
          <w:b/>
          <w:sz w:val="31"/>
        </w:rPr>
        <w:t>签订地点</w:t>
      </w:r>
      <w:r>
        <w:rPr>
          <w:rFonts w:ascii="黑体" w:eastAsia="黑体"/>
          <w:b/>
          <w:sz w:val="31"/>
        </w:rPr>
        <w:t>:</w:t>
      </w:r>
      <w:r>
        <w:rPr>
          <w:rFonts w:ascii="黑体" w:eastAsia="黑体"/>
          <w:b/>
          <w:sz w:val="24"/>
        </w:rPr>
        <w:t xml:space="preserve">  </w:t>
      </w:r>
      <w:r>
        <w:rPr>
          <w:rFonts w:ascii="黑体" w:eastAsia="黑体"/>
          <w:b/>
          <w:sz w:val="31"/>
        </w:rPr>
        <w:t xml:space="preserve"> </w:t>
      </w:r>
      <w:r>
        <w:rPr>
          <w:b/>
          <w:sz w:val="31"/>
        </w:rPr>
        <w:t xml:space="preserve">  </w:t>
      </w:r>
    </w:p>
    <w:p w:rsidR="007053A4" w:rsidRDefault="007053A4">
      <w:pPr>
        <w:spacing w:line="360" w:lineRule="auto"/>
        <w:ind w:left="1440"/>
        <w:rPr>
          <w:b/>
          <w:sz w:val="31"/>
        </w:rPr>
      </w:pPr>
      <w:r>
        <w:rPr>
          <w:rFonts w:ascii="黑体" w:eastAsia="黑体" w:hint="eastAsia"/>
          <w:b/>
          <w:sz w:val="31"/>
        </w:rPr>
        <w:t>签订日期</w:t>
      </w:r>
      <w:r>
        <w:rPr>
          <w:rFonts w:ascii="黑体" w:eastAsia="黑体"/>
          <w:b/>
          <w:sz w:val="31"/>
        </w:rPr>
        <w:t>:</w:t>
      </w:r>
      <w:r>
        <w:rPr>
          <w:rFonts w:ascii="黑体" w:eastAsia="黑体"/>
          <w:b/>
          <w:sz w:val="24"/>
        </w:rPr>
        <w:t xml:space="preserve">     </w:t>
      </w:r>
      <w:r>
        <w:rPr>
          <w:b/>
          <w:sz w:val="31"/>
          <w:u w:val="single"/>
        </w:rPr>
        <w:t xml:space="preserve">       </w:t>
      </w:r>
      <w:r>
        <w:rPr>
          <w:rFonts w:ascii="黑体" w:eastAsia="黑体"/>
          <w:b/>
          <w:sz w:val="31"/>
        </w:rPr>
        <w:t xml:space="preserve"> </w:t>
      </w:r>
      <w:r>
        <w:rPr>
          <w:rFonts w:hint="eastAsia"/>
          <w:b/>
          <w:sz w:val="31"/>
        </w:rPr>
        <w:t>年</w:t>
      </w:r>
      <w:r>
        <w:rPr>
          <w:b/>
          <w:sz w:val="31"/>
          <w:u w:val="single"/>
        </w:rPr>
        <w:t xml:space="preserve">     </w:t>
      </w:r>
      <w:r>
        <w:rPr>
          <w:rFonts w:hint="eastAsia"/>
          <w:b/>
          <w:sz w:val="31"/>
        </w:rPr>
        <w:t>月</w:t>
      </w:r>
      <w:r>
        <w:rPr>
          <w:b/>
          <w:sz w:val="31"/>
          <w:u w:val="single"/>
        </w:rPr>
        <w:t xml:space="preserve">     </w:t>
      </w:r>
      <w:r>
        <w:rPr>
          <w:rFonts w:hint="eastAsia"/>
          <w:b/>
          <w:sz w:val="31"/>
        </w:rPr>
        <w:t>日</w:t>
      </w:r>
    </w:p>
    <w:p w:rsidR="007053A4" w:rsidRDefault="007053A4">
      <w:pPr>
        <w:spacing w:line="360" w:lineRule="auto"/>
        <w:rPr>
          <w:rFonts w:hint="eastAsia"/>
          <w:sz w:val="24"/>
        </w:rPr>
      </w:pPr>
    </w:p>
    <w:p w:rsidR="007053A4" w:rsidRDefault="007053A4">
      <w:pPr>
        <w:spacing w:line="360" w:lineRule="auto"/>
        <w:ind w:firstLineChars="200" w:firstLine="480"/>
        <w:rPr>
          <w:sz w:val="24"/>
        </w:rPr>
      </w:pPr>
      <w:r>
        <w:rPr>
          <w:rFonts w:hint="eastAsia"/>
          <w:sz w:val="24"/>
        </w:rPr>
        <w:lastRenderedPageBreak/>
        <w:t>本合同由作为委托方的</w:t>
      </w:r>
      <w:r>
        <w:rPr>
          <w:rFonts w:hint="eastAsia"/>
          <w:sz w:val="24"/>
          <w:u w:val="single"/>
        </w:rPr>
        <w:t xml:space="preserve">                                </w:t>
      </w:r>
      <w:r>
        <w:rPr>
          <w:rFonts w:hint="eastAsia"/>
          <w:sz w:val="24"/>
        </w:rPr>
        <w:t>（以下简称“甲方”）与作为受托方的</w:t>
      </w:r>
      <w:r w:rsidR="006B02AE" w:rsidRPr="006B02AE">
        <w:rPr>
          <w:rFonts w:hint="eastAsia"/>
          <w:sz w:val="24"/>
          <w:u w:val="single"/>
        </w:rPr>
        <w:t>工业和信息化部电子第五研究所</w:t>
      </w:r>
      <w:r>
        <w:rPr>
          <w:rFonts w:hint="eastAsia"/>
          <w:sz w:val="24"/>
        </w:rPr>
        <w:t>（以下简称“乙方”）在平等自愿的基础上，依据《中华人民共和国合同法》有关规定就项目的执行，经友好协商后订立。</w:t>
      </w:r>
    </w:p>
    <w:p w:rsidR="007053A4" w:rsidRDefault="007053A4" w:rsidP="00863BD7">
      <w:pPr>
        <w:spacing w:line="360" w:lineRule="auto"/>
        <w:outlineLvl w:val="0"/>
        <w:rPr>
          <w:b/>
          <w:sz w:val="24"/>
        </w:rPr>
      </w:pPr>
      <w:r>
        <w:rPr>
          <w:rFonts w:hint="eastAsia"/>
          <w:b/>
          <w:sz w:val="24"/>
        </w:rPr>
        <w:t>一、</w:t>
      </w:r>
      <w:r>
        <w:rPr>
          <w:b/>
          <w:sz w:val="24"/>
        </w:rPr>
        <w:t xml:space="preserve"> </w:t>
      </w:r>
      <w:r>
        <w:rPr>
          <w:rFonts w:hint="eastAsia"/>
          <w:b/>
          <w:sz w:val="24"/>
        </w:rPr>
        <w:t>任务表述</w:t>
      </w:r>
    </w:p>
    <w:p w:rsidR="008151E4" w:rsidRPr="008151E4" w:rsidRDefault="007053A4" w:rsidP="008151E4">
      <w:pPr>
        <w:pStyle w:val="a4"/>
        <w:ind w:firstLineChars="200" w:firstLine="480"/>
        <w:rPr>
          <w:rFonts w:hint="eastAsia"/>
          <w:u w:val="single"/>
        </w:rPr>
      </w:pPr>
      <w:r>
        <w:rPr>
          <w:rFonts w:hint="eastAsia"/>
        </w:rPr>
        <w:t>乙方按照</w:t>
      </w:r>
      <w:r w:rsidR="00465673" w:rsidRPr="00465673">
        <w:rPr>
          <w:rFonts w:hint="eastAsia"/>
        </w:rPr>
        <w:t>GB/T 25000.51-2010:</w:t>
      </w:r>
      <w:r w:rsidR="00465673" w:rsidRPr="00465673">
        <w:rPr>
          <w:rFonts w:hint="eastAsia"/>
        </w:rPr>
        <w:t>《软件工程</w:t>
      </w:r>
      <w:r w:rsidR="00465673" w:rsidRPr="00465673">
        <w:rPr>
          <w:rFonts w:hint="eastAsia"/>
        </w:rPr>
        <w:t xml:space="preserve"> </w:t>
      </w:r>
      <w:r w:rsidR="00465673" w:rsidRPr="00465673">
        <w:rPr>
          <w:rFonts w:hint="eastAsia"/>
        </w:rPr>
        <w:t>软件产品质量要求与评价（</w:t>
      </w:r>
      <w:r w:rsidR="00465673" w:rsidRPr="00465673">
        <w:rPr>
          <w:rFonts w:hint="eastAsia"/>
        </w:rPr>
        <w:t>SQuaRE</w:t>
      </w:r>
      <w:r w:rsidR="00465673" w:rsidRPr="00465673">
        <w:rPr>
          <w:rFonts w:hint="eastAsia"/>
        </w:rPr>
        <w:t>）</w:t>
      </w:r>
      <w:r w:rsidR="00465673" w:rsidRPr="00465673">
        <w:rPr>
          <w:rFonts w:hint="eastAsia"/>
        </w:rPr>
        <w:t xml:space="preserve"> </w:t>
      </w:r>
      <w:r w:rsidR="00465673" w:rsidRPr="00465673">
        <w:rPr>
          <w:rFonts w:hint="eastAsia"/>
        </w:rPr>
        <w:t>商业现货（</w:t>
      </w:r>
      <w:r w:rsidR="00465673" w:rsidRPr="00465673">
        <w:rPr>
          <w:rFonts w:hint="eastAsia"/>
        </w:rPr>
        <w:t>COTS</w:t>
      </w:r>
      <w:r w:rsidR="00465673" w:rsidRPr="00465673">
        <w:rPr>
          <w:rFonts w:hint="eastAsia"/>
        </w:rPr>
        <w:t>）软件产品的质量要求和细则》</w:t>
      </w:r>
      <w:r w:rsidR="00766F15">
        <w:rPr>
          <w:rFonts w:hint="eastAsia"/>
        </w:rPr>
        <w:t>和</w:t>
      </w:r>
      <w:r w:rsidR="00465673" w:rsidRPr="00465673">
        <w:rPr>
          <w:rFonts w:hint="eastAsia"/>
        </w:rPr>
        <w:t>GB/T 16260.1-2006</w:t>
      </w:r>
      <w:r w:rsidR="00465673" w:rsidRPr="00465673">
        <w:t>:</w:t>
      </w:r>
      <w:r w:rsidR="00465673" w:rsidRPr="00465673">
        <w:t>《</w:t>
      </w:r>
      <w:r w:rsidR="00465673" w:rsidRPr="00465673">
        <w:rPr>
          <w:rFonts w:hint="eastAsia"/>
        </w:rPr>
        <w:t>软件工程</w:t>
      </w:r>
      <w:r w:rsidR="00465673" w:rsidRPr="00465673">
        <w:t xml:space="preserve"> </w:t>
      </w:r>
      <w:r w:rsidR="00465673" w:rsidRPr="00465673">
        <w:rPr>
          <w:rFonts w:hint="eastAsia"/>
        </w:rPr>
        <w:t>产品质量</w:t>
      </w:r>
      <w:r w:rsidR="00465673" w:rsidRPr="00465673">
        <w:t xml:space="preserve"> </w:t>
      </w:r>
      <w:r w:rsidR="00465673" w:rsidRPr="00465673">
        <w:rPr>
          <w:rFonts w:hint="eastAsia"/>
        </w:rPr>
        <w:t>第</w:t>
      </w:r>
      <w:r w:rsidR="00465673" w:rsidRPr="00465673">
        <w:t>1</w:t>
      </w:r>
      <w:r w:rsidR="00465673" w:rsidRPr="00465673">
        <w:rPr>
          <w:rFonts w:hint="eastAsia"/>
        </w:rPr>
        <w:t>部分：质量模型</w:t>
      </w:r>
      <w:r w:rsidR="00465673" w:rsidRPr="00465673">
        <w:t>》</w:t>
      </w:r>
      <w:r w:rsidR="00766F15">
        <w:rPr>
          <w:rFonts w:hint="eastAsia"/>
        </w:rPr>
        <w:t>的</w:t>
      </w:r>
      <w:r w:rsidR="00465673">
        <w:rPr>
          <w:rFonts w:hint="eastAsia"/>
        </w:rPr>
        <w:t>标准要求，</w:t>
      </w:r>
      <w:r w:rsidR="008151E4">
        <w:rPr>
          <w:rFonts w:hint="eastAsia"/>
        </w:rPr>
        <w:t>完成甲方委托的软件产品</w:t>
      </w:r>
      <w:r w:rsidR="008151E4" w:rsidRPr="008151E4">
        <w:rPr>
          <w:rFonts w:hint="eastAsia"/>
          <w:u w:val="single"/>
        </w:rPr>
        <w:t xml:space="preserve">    </w:t>
      </w:r>
    </w:p>
    <w:p w:rsidR="008151E4" w:rsidRDefault="008151E4" w:rsidP="008151E4">
      <w:pPr>
        <w:pStyle w:val="a4"/>
        <w:ind w:firstLineChars="200" w:firstLine="480"/>
      </w:pPr>
      <w:r w:rsidRPr="008151E4">
        <w:rPr>
          <w:rFonts w:hint="eastAsia"/>
          <w:u w:val="single"/>
        </w:rPr>
        <w:t xml:space="preserve">                     </w:t>
      </w:r>
      <w:r>
        <w:rPr>
          <w:rFonts w:hint="eastAsia"/>
        </w:rPr>
        <w:t>(</w:t>
      </w:r>
      <w:r>
        <w:rPr>
          <w:rFonts w:hint="eastAsia"/>
        </w:rPr>
        <w:t>下称受测软件</w:t>
      </w:r>
      <w:r>
        <w:rPr>
          <w:rFonts w:hint="eastAsia"/>
        </w:rPr>
        <w:t>)</w:t>
      </w:r>
      <w:r>
        <w:rPr>
          <w:rFonts w:hint="eastAsia"/>
        </w:rPr>
        <w:t>的产品确认测试，出具相应的评测报告。</w:t>
      </w:r>
    </w:p>
    <w:p w:rsidR="008151E4" w:rsidRPr="008151E4" w:rsidRDefault="008151E4" w:rsidP="008151E4">
      <w:pPr>
        <w:spacing w:line="360" w:lineRule="auto"/>
        <w:rPr>
          <w:sz w:val="24"/>
        </w:rPr>
      </w:pPr>
      <w:r w:rsidRPr="008151E4">
        <w:rPr>
          <w:rFonts w:hint="eastAsia"/>
          <w:b/>
          <w:sz w:val="24"/>
        </w:rPr>
        <w:t>二、双方的主要义务</w:t>
      </w:r>
      <w:r w:rsidRPr="008151E4">
        <w:rPr>
          <w:sz w:val="24"/>
        </w:rPr>
        <w:t xml:space="preserve"> </w:t>
      </w:r>
    </w:p>
    <w:p w:rsidR="008151E4" w:rsidRPr="008151E4" w:rsidRDefault="008151E4" w:rsidP="008151E4">
      <w:pPr>
        <w:spacing w:line="360" w:lineRule="auto"/>
        <w:ind w:firstLineChars="200" w:firstLine="480"/>
        <w:rPr>
          <w:sz w:val="24"/>
        </w:rPr>
      </w:pPr>
      <w:r w:rsidRPr="008151E4">
        <w:rPr>
          <w:sz w:val="24"/>
        </w:rPr>
        <w:t xml:space="preserve">1. </w:t>
      </w:r>
      <w:r w:rsidRPr="008151E4">
        <w:rPr>
          <w:rFonts w:hint="eastAsia"/>
          <w:sz w:val="24"/>
        </w:rPr>
        <w:t>甲方的主要义务：</w:t>
      </w:r>
    </w:p>
    <w:p w:rsidR="008151E4" w:rsidRPr="008151E4" w:rsidRDefault="008151E4" w:rsidP="008151E4">
      <w:pPr>
        <w:numPr>
          <w:ilvl w:val="0"/>
          <w:numId w:val="9"/>
        </w:numPr>
        <w:spacing w:line="360" w:lineRule="auto"/>
        <w:rPr>
          <w:sz w:val="24"/>
        </w:rPr>
      </w:pPr>
      <w:r w:rsidRPr="008151E4">
        <w:rPr>
          <w:rFonts w:hint="eastAsia"/>
          <w:sz w:val="24"/>
        </w:rPr>
        <w:t>按照合同约定支付所有费用。</w:t>
      </w:r>
    </w:p>
    <w:p w:rsidR="008151E4" w:rsidRPr="008151E4" w:rsidRDefault="008151E4" w:rsidP="008151E4">
      <w:pPr>
        <w:numPr>
          <w:ilvl w:val="0"/>
          <w:numId w:val="9"/>
        </w:numPr>
        <w:spacing w:line="360" w:lineRule="auto"/>
        <w:rPr>
          <w:sz w:val="24"/>
        </w:rPr>
      </w:pPr>
      <w:r w:rsidRPr="008151E4">
        <w:rPr>
          <w:rFonts w:hint="eastAsia"/>
          <w:sz w:val="24"/>
        </w:rPr>
        <w:t>按照乙方要求以书面形式出具测试需求，包括测试子特性、测试软硬件环境等。</w:t>
      </w:r>
    </w:p>
    <w:p w:rsidR="008151E4" w:rsidRPr="008151E4" w:rsidRDefault="008151E4" w:rsidP="008151E4">
      <w:pPr>
        <w:numPr>
          <w:ilvl w:val="0"/>
          <w:numId w:val="9"/>
        </w:numPr>
        <w:spacing w:line="360" w:lineRule="auto"/>
        <w:rPr>
          <w:rFonts w:hint="eastAsia"/>
          <w:sz w:val="24"/>
        </w:rPr>
      </w:pPr>
      <w:r w:rsidRPr="008151E4">
        <w:rPr>
          <w:rFonts w:hint="eastAsia"/>
          <w:sz w:val="24"/>
        </w:rPr>
        <w:t>提供符合交付要求的受测软件产品及相关文档，包括产品功能列表、需求分析、设计文档、用户文档至乙方。</w:t>
      </w:r>
    </w:p>
    <w:p w:rsidR="008151E4" w:rsidRPr="008151E4" w:rsidRDefault="008151E4" w:rsidP="008151E4">
      <w:pPr>
        <w:numPr>
          <w:ilvl w:val="0"/>
          <w:numId w:val="9"/>
        </w:numPr>
        <w:spacing w:line="360" w:lineRule="auto"/>
        <w:rPr>
          <w:sz w:val="24"/>
        </w:rPr>
      </w:pPr>
      <w:r w:rsidRPr="008151E4">
        <w:rPr>
          <w:rFonts w:hint="eastAsia"/>
          <w:sz w:val="24"/>
        </w:rPr>
        <w:t>指派专人配合乙方测试工作，并提供必要的技术培训和技术协助。</w:t>
      </w:r>
    </w:p>
    <w:p w:rsidR="008151E4" w:rsidRPr="008151E4" w:rsidRDefault="008151E4" w:rsidP="008151E4">
      <w:pPr>
        <w:spacing w:line="360" w:lineRule="auto"/>
        <w:ind w:firstLineChars="200" w:firstLine="480"/>
        <w:rPr>
          <w:sz w:val="24"/>
        </w:rPr>
      </w:pPr>
      <w:r w:rsidRPr="008151E4">
        <w:rPr>
          <w:sz w:val="24"/>
        </w:rPr>
        <w:t xml:space="preserve">2. </w:t>
      </w:r>
      <w:r w:rsidRPr="008151E4">
        <w:rPr>
          <w:rFonts w:hint="eastAsia"/>
          <w:sz w:val="24"/>
        </w:rPr>
        <w:t>乙方的主要义务：</w:t>
      </w:r>
    </w:p>
    <w:p w:rsidR="008151E4" w:rsidRPr="008151E4" w:rsidRDefault="008151E4" w:rsidP="008151E4">
      <w:pPr>
        <w:numPr>
          <w:ilvl w:val="0"/>
          <w:numId w:val="10"/>
        </w:numPr>
        <w:spacing w:line="360" w:lineRule="auto"/>
        <w:rPr>
          <w:rFonts w:hint="eastAsia"/>
          <w:sz w:val="24"/>
        </w:rPr>
      </w:pPr>
      <w:r w:rsidRPr="008151E4">
        <w:rPr>
          <w:rFonts w:hint="eastAsia"/>
          <w:sz w:val="24"/>
        </w:rPr>
        <w:t>设计测试用例，制定和实施产品测试方案。</w:t>
      </w:r>
    </w:p>
    <w:p w:rsidR="008151E4" w:rsidRPr="008151E4" w:rsidRDefault="008151E4" w:rsidP="008151E4">
      <w:pPr>
        <w:numPr>
          <w:ilvl w:val="0"/>
          <w:numId w:val="10"/>
        </w:numPr>
        <w:spacing w:line="360" w:lineRule="auto"/>
        <w:rPr>
          <w:rFonts w:hint="eastAsia"/>
          <w:sz w:val="24"/>
        </w:rPr>
      </w:pPr>
      <w:r w:rsidRPr="008151E4">
        <w:rPr>
          <w:rFonts w:hint="eastAsia"/>
          <w:sz w:val="24"/>
        </w:rPr>
        <w:t>在测试过程中，定期知会甲方受测软件在测试过程中出现的问题。</w:t>
      </w:r>
    </w:p>
    <w:p w:rsidR="008151E4" w:rsidRPr="008151E4" w:rsidRDefault="008151E4" w:rsidP="008151E4">
      <w:pPr>
        <w:numPr>
          <w:ilvl w:val="0"/>
          <w:numId w:val="10"/>
        </w:numPr>
        <w:spacing w:line="360" w:lineRule="auto"/>
        <w:rPr>
          <w:sz w:val="24"/>
        </w:rPr>
      </w:pPr>
      <w:r w:rsidRPr="008151E4">
        <w:rPr>
          <w:rFonts w:hint="eastAsia"/>
          <w:sz w:val="24"/>
        </w:rPr>
        <w:t>按期完成甲方委托的软件测试工作。</w:t>
      </w:r>
    </w:p>
    <w:p w:rsidR="008151E4" w:rsidRPr="008151E4" w:rsidRDefault="008151E4" w:rsidP="008151E4">
      <w:pPr>
        <w:numPr>
          <w:ilvl w:val="0"/>
          <w:numId w:val="10"/>
        </w:numPr>
        <w:spacing w:line="360" w:lineRule="auto"/>
        <w:rPr>
          <w:rFonts w:hint="eastAsia"/>
          <w:sz w:val="24"/>
        </w:rPr>
      </w:pPr>
      <w:r w:rsidRPr="008151E4">
        <w:rPr>
          <w:rFonts w:hint="eastAsia"/>
          <w:sz w:val="24"/>
        </w:rPr>
        <w:t>出具正式的确认测试报告。</w:t>
      </w:r>
    </w:p>
    <w:p w:rsidR="008151E4" w:rsidRPr="008151E4" w:rsidRDefault="008151E4" w:rsidP="008151E4">
      <w:pPr>
        <w:spacing w:line="360" w:lineRule="auto"/>
        <w:rPr>
          <w:rFonts w:hint="eastAsia"/>
          <w:b/>
          <w:sz w:val="24"/>
        </w:rPr>
      </w:pPr>
    </w:p>
    <w:p w:rsidR="008151E4" w:rsidRPr="008151E4" w:rsidRDefault="008151E4" w:rsidP="008151E4">
      <w:pPr>
        <w:spacing w:line="360" w:lineRule="auto"/>
        <w:rPr>
          <w:rFonts w:hint="eastAsia"/>
          <w:b/>
          <w:sz w:val="24"/>
        </w:rPr>
      </w:pPr>
      <w:r w:rsidRPr="008151E4">
        <w:rPr>
          <w:rFonts w:hint="eastAsia"/>
          <w:b/>
          <w:sz w:val="24"/>
        </w:rPr>
        <w:t>三、履约地点</w:t>
      </w:r>
    </w:p>
    <w:p w:rsidR="008151E4" w:rsidRPr="008151E4" w:rsidRDefault="008151E4" w:rsidP="008151E4">
      <w:pPr>
        <w:spacing w:line="360" w:lineRule="auto"/>
        <w:ind w:firstLine="420"/>
        <w:rPr>
          <w:rFonts w:hint="eastAsia"/>
          <w:sz w:val="24"/>
        </w:rPr>
      </w:pPr>
      <w:r w:rsidRPr="008151E4">
        <w:rPr>
          <w:rFonts w:hint="eastAsia"/>
          <w:sz w:val="24"/>
        </w:rPr>
        <w:t>由甲方将受测软件产品送到乙方软件测试中心实施测试。如果由于产品本身特点或其它乙方认可的原因，需要在甲方所在地进行测试时，甲方应负担乙方现场测试人员的差旅和食宿费用。</w:t>
      </w:r>
    </w:p>
    <w:p w:rsidR="008151E4" w:rsidRPr="008151E4" w:rsidRDefault="008151E4" w:rsidP="008151E4">
      <w:pPr>
        <w:spacing w:line="360" w:lineRule="auto"/>
        <w:rPr>
          <w:rFonts w:hint="eastAsia"/>
          <w:sz w:val="24"/>
        </w:rPr>
      </w:pPr>
    </w:p>
    <w:p w:rsidR="008151E4" w:rsidRPr="008151E4" w:rsidRDefault="008151E4" w:rsidP="008151E4">
      <w:pPr>
        <w:spacing w:line="360" w:lineRule="auto"/>
        <w:rPr>
          <w:rFonts w:hint="eastAsia"/>
          <w:b/>
          <w:sz w:val="24"/>
        </w:rPr>
      </w:pPr>
      <w:r w:rsidRPr="008151E4">
        <w:rPr>
          <w:rFonts w:hint="eastAsia"/>
          <w:b/>
          <w:sz w:val="24"/>
        </w:rPr>
        <w:t>四、合同价款</w:t>
      </w:r>
    </w:p>
    <w:p w:rsidR="008151E4" w:rsidRPr="008151E4" w:rsidRDefault="008151E4" w:rsidP="008151E4">
      <w:pPr>
        <w:spacing w:line="360" w:lineRule="auto"/>
        <w:ind w:firstLineChars="200" w:firstLine="480"/>
        <w:rPr>
          <w:rFonts w:hint="eastAsia"/>
          <w:sz w:val="24"/>
        </w:rPr>
      </w:pPr>
      <w:r w:rsidRPr="008151E4">
        <w:rPr>
          <w:rFonts w:hint="eastAsia"/>
          <w:sz w:val="24"/>
        </w:rPr>
        <w:t>本合同计收软件确认测试费用人民币</w:t>
      </w:r>
      <w:r w:rsidRPr="008151E4">
        <w:rPr>
          <w:sz w:val="24"/>
          <w:u w:val="single"/>
        </w:rPr>
        <w:t xml:space="preserve">            </w:t>
      </w:r>
      <w:r w:rsidRPr="008151E4">
        <w:rPr>
          <w:rFonts w:hint="eastAsia"/>
          <w:sz w:val="24"/>
        </w:rPr>
        <w:t>（</w:t>
      </w:r>
      <w:r w:rsidRPr="008151E4">
        <w:rPr>
          <w:rFonts w:ascii="宋体" w:hAnsi="宋体"/>
          <w:sz w:val="24"/>
        </w:rPr>
        <w:t xml:space="preserve">¥         </w:t>
      </w:r>
      <w:r w:rsidRPr="008151E4">
        <w:rPr>
          <w:rFonts w:hint="eastAsia"/>
          <w:sz w:val="24"/>
        </w:rPr>
        <w:t>元）。</w:t>
      </w:r>
    </w:p>
    <w:p w:rsidR="008151E4" w:rsidRPr="008151E4" w:rsidRDefault="008151E4" w:rsidP="008151E4">
      <w:pPr>
        <w:spacing w:line="360" w:lineRule="auto"/>
        <w:ind w:firstLineChars="200" w:firstLine="480"/>
        <w:rPr>
          <w:rFonts w:hint="eastAsia"/>
          <w:sz w:val="24"/>
        </w:rPr>
      </w:pPr>
    </w:p>
    <w:p w:rsidR="008151E4" w:rsidRPr="008151E4" w:rsidRDefault="008151E4" w:rsidP="008151E4">
      <w:pPr>
        <w:spacing w:line="360" w:lineRule="auto"/>
        <w:rPr>
          <w:sz w:val="24"/>
        </w:rPr>
      </w:pPr>
      <w:r w:rsidRPr="008151E4">
        <w:rPr>
          <w:rFonts w:hint="eastAsia"/>
          <w:b/>
          <w:sz w:val="24"/>
        </w:rPr>
        <w:t>五、测试费用支付方式</w:t>
      </w:r>
      <w:r w:rsidRPr="008151E4">
        <w:rPr>
          <w:sz w:val="24"/>
        </w:rPr>
        <w:t xml:space="preserve">      </w:t>
      </w:r>
      <w:r w:rsidRPr="008151E4">
        <w:rPr>
          <w:sz w:val="24"/>
        </w:rPr>
        <w:tab/>
      </w:r>
    </w:p>
    <w:p w:rsidR="008151E4" w:rsidRPr="008151E4" w:rsidRDefault="008151E4" w:rsidP="008151E4">
      <w:pPr>
        <w:numPr>
          <w:ilvl w:val="1"/>
          <w:numId w:val="9"/>
        </w:numPr>
        <w:tabs>
          <w:tab w:val="num" w:pos="900"/>
        </w:tabs>
        <w:spacing w:line="360" w:lineRule="auto"/>
        <w:ind w:hanging="1140"/>
        <w:rPr>
          <w:rFonts w:hint="eastAsia"/>
          <w:sz w:val="24"/>
        </w:rPr>
      </w:pPr>
      <w:r w:rsidRPr="008151E4">
        <w:rPr>
          <w:rFonts w:hint="eastAsia"/>
          <w:sz w:val="24"/>
        </w:rPr>
        <w:t>本合同</w:t>
      </w:r>
      <w:proofErr w:type="gramStart"/>
      <w:r w:rsidRPr="008151E4">
        <w:rPr>
          <w:rFonts w:hint="eastAsia"/>
          <w:sz w:val="24"/>
        </w:rPr>
        <w:t>签定</w:t>
      </w:r>
      <w:proofErr w:type="gramEnd"/>
      <w:r w:rsidRPr="008151E4">
        <w:rPr>
          <w:rFonts w:hint="eastAsia"/>
          <w:sz w:val="24"/>
        </w:rPr>
        <w:t>后，甲方支付</w:t>
      </w:r>
      <w:r w:rsidRPr="008151E4">
        <w:rPr>
          <w:rFonts w:ascii="宋体" w:hAnsi="宋体" w:hint="eastAsia"/>
          <w:sz w:val="24"/>
        </w:rPr>
        <w:t>50%</w:t>
      </w:r>
      <w:r w:rsidRPr="008151E4">
        <w:rPr>
          <w:rFonts w:hint="eastAsia"/>
          <w:sz w:val="24"/>
        </w:rPr>
        <w:t>的订金至乙方。</w:t>
      </w:r>
    </w:p>
    <w:p w:rsidR="008151E4" w:rsidRPr="008151E4" w:rsidRDefault="008151E4" w:rsidP="008151E4">
      <w:pPr>
        <w:numPr>
          <w:ilvl w:val="1"/>
          <w:numId w:val="9"/>
        </w:numPr>
        <w:tabs>
          <w:tab w:val="clear" w:pos="1500"/>
          <w:tab w:val="num" w:pos="900"/>
        </w:tabs>
        <w:spacing w:line="360" w:lineRule="auto"/>
        <w:ind w:left="900" w:hanging="540"/>
        <w:rPr>
          <w:rFonts w:hint="eastAsia"/>
          <w:sz w:val="24"/>
        </w:rPr>
      </w:pPr>
      <w:r w:rsidRPr="008151E4">
        <w:rPr>
          <w:rFonts w:hint="eastAsia"/>
          <w:sz w:val="24"/>
        </w:rPr>
        <w:t>乙方完成所有测试工作，提交正式的测试报告前，甲方付</w:t>
      </w:r>
      <w:r w:rsidRPr="008151E4">
        <w:rPr>
          <w:rFonts w:ascii="宋体" w:hAnsi="宋体" w:hint="eastAsia"/>
          <w:sz w:val="24"/>
        </w:rPr>
        <w:t>清50%余</w:t>
      </w:r>
      <w:r w:rsidRPr="008151E4">
        <w:rPr>
          <w:rFonts w:hint="eastAsia"/>
          <w:sz w:val="24"/>
        </w:rPr>
        <w:t>款至乙方。</w:t>
      </w:r>
    </w:p>
    <w:p w:rsidR="008151E4" w:rsidRPr="008151E4" w:rsidRDefault="008151E4" w:rsidP="008151E4">
      <w:pPr>
        <w:spacing w:line="360" w:lineRule="auto"/>
        <w:ind w:firstLineChars="200" w:firstLine="480"/>
        <w:rPr>
          <w:rFonts w:hint="eastAsia"/>
          <w:sz w:val="24"/>
        </w:rPr>
      </w:pPr>
    </w:p>
    <w:p w:rsidR="008151E4" w:rsidRPr="008151E4" w:rsidRDefault="008151E4" w:rsidP="008151E4">
      <w:pPr>
        <w:spacing w:line="360" w:lineRule="auto"/>
        <w:rPr>
          <w:sz w:val="24"/>
        </w:rPr>
      </w:pPr>
      <w:r w:rsidRPr="008151E4">
        <w:rPr>
          <w:rFonts w:hint="eastAsia"/>
          <w:b/>
          <w:sz w:val="24"/>
        </w:rPr>
        <w:t>六、履行的期限</w:t>
      </w:r>
    </w:p>
    <w:p w:rsidR="008151E4" w:rsidRPr="008151E4" w:rsidRDefault="008151E4" w:rsidP="008151E4">
      <w:pPr>
        <w:numPr>
          <w:ilvl w:val="0"/>
          <w:numId w:val="11"/>
        </w:numPr>
        <w:spacing w:line="360" w:lineRule="auto"/>
        <w:rPr>
          <w:rFonts w:hint="eastAsia"/>
          <w:sz w:val="24"/>
        </w:rPr>
      </w:pPr>
      <w:r w:rsidRPr="008151E4">
        <w:rPr>
          <w:rFonts w:hint="eastAsia"/>
          <w:sz w:val="24"/>
        </w:rPr>
        <w:t>本次测试的履行期限为合同生效之日起</w:t>
      </w:r>
      <w:r w:rsidRPr="008151E4">
        <w:rPr>
          <w:sz w:val="24"/>
          <w:u w:val="single"/>
        </w:rPr>
        <w:t xml:space="preserve">  </w:t>
      </w:r>
      <w:r w:rsidRPr="008151E4">
        <w:rPr>
          <w:rFonts w:hint="eastAsia"/>
          <w:sz w:val="24"/>
          <w:u w:val="single"/>
        </w:rPr>
        <w:t xml:space="preserve">    </w:t>
      </w:r>
      <w:r w:rsidRPr="008151E4">
        <w:rPr>
          <w:sz w:val="24"/>
          <w:u w:val="single"/>
        </w:rPr>
        <w:t xml:space="preserve"> </w:t>
      </w:r>
      <w:proofErr w:type="gramStart"/>
      <w:r w:rsidRPr="008151E4">
        <w:rPr>
          <w:rFonts w:hint="eastAsia"/>
          <w:sz w:val="24"/>
        </w:rPr>
        <w:t>个</w:t>
      </w:r>
      <w:proofErr w:type="gramEnd"/>
      <w:r w:rsidRPr="008151E4">
        <w:rPr>
          <w:rFonts w:hint="eastAsia"/>
          <w:sz w:val="24"/>
        </w:rPr>
        <w:t>自然日内完成。</w:t>
      </w:r>
    </w:p>
    <w:p w:rsidR="008151E4" w:rsidRPr="008151E4" w:rsidRDefault="008151E4" w:rsidP="008151E4">
      <w:pPr>
        <w:numPr>
          <w:ilvl w:val="0"/>
          <w:numId w:val="11"/>
        </w:numPr>
        <w:spacing w:line="360" w:lineRule="auto"/>
        <w:rPr>
          <w:rFonts w:hint="eastAsia"/>
          <w:sz w:val="24"/>
        </w:rPr>
      </w:pPr>
      <w:r w:rsidRPr="008151E4">
        <w:rPr>
          <w:rFonts w:hint="eastAsia"/>
          <w:sz w:val="24"/>
        </w:rPr>
        <w:t>经甲乙双方同意，可对测试进度作适当修改，并以修改后的测试进度作为本合同执行的期限。</w:t>
      </w:r>
    </w:p>
    <w:p w:rsidR="008151E4" w:rsidRPr="008151E4" w:rsidRDefault="008151E4" w:rsidP="008151E4">
      <w:pPr>
        <w:numPr>
          <w:ilvl w:val="0"/>
          <w:numId w:val="11"/>
        </w:numPr>
        <w:spacing w:line="360" w:lineRule="auto"/>
        <w:rPr>
          <w:rFonts w:hint="eastAsia"/>
          <w:sz w:val="24"/>
        </w:rPr>
      </w:pPr>
      <w:r w:rsidRPr="008151E4">
        <w:rPr>
          <w:rFonts w:hint="eastAsia"/>
          <w:sz w:val="24"/>
        </w:rPr>
        <w:t>如受测软件在测试过程中出现的问题，导致继续进行测试会影响整体测试进度，则乙方暂停测试并以书面形式通知甲方进行整改。在整个测试过程中，整改次数限于</w:t>
      </w:r>
      <w:r w:rsidRPr="008151E4">
        <w:rPr>
          <w:rFonts w:hint="eastAsia"/>
          <w:sz w:val="24"/>
        </w:rPr>
        <w:t>2</w:t>
      </w:r>
      <w:r w:rsidRPr="008151E4">
        <w:rPr>
          <w:rFonts w:hint="eastAsia"/>
          <w:sz w:val="24"/>
        </w:rPr>
        <w:t>次，每次不超过</w:t>
      </w:r>
      <w:r w:rsidRPr="008151E4">
        <w:rPr>
          <w:rFonts w:hint="eastAsia"/>
          <w:sz w:val="24"/>
        </w:rPr>
        <w:t>3</w:t>
      </w:r>
      <w:r w:rsidRPr="008151E4">
        <w:rPr>
          <w:rFonts w:hint="eastAsia"/>
          <w:sz w:val="24"/>
        </w:rPr>
        <w:t>天。</w:t>
      </w:r>
    </w:p>
    <w:p w:rsidR="008151E4" w:rsidRPr="008151E4" w:rsidRDefault="008151E4" w:rsidP="008151E4">
      <w:pPr>
        <w:numPr>
          <w:ilvl w:val="0"/>
          <w:numId w:val="11"/>
        </w:numPr>
        <w:spacing w:line="360" w:lineRule="auto"/>
        <w:rPr>
          <w:rFonts w:hint="eastAsia"/>
          <w:sz w:val="24"/>
        </w:rPr>
      </w:pPr>
      <w:r w:rsidRPr="008151E4">
        <w:rPr>
          <w:rFonts w:hint="eastAsia"/>
          <w:sz w:val="24"/>
        </w:rPr>
        <w:t>如因甲方原因，导致测试进度延迟、应由甲方负责</w:t>
      </w:r>
      <w:r w:rsidRPr="008151E4">
        <w:rPr>
          <w:rFonts w:hint="eastAsia"/>
          <w:sz w:val="24"/>
        </w:rPr>
        <w:t>,</w:t>
      </w:r>
      <w:r w:rsidRPr="008151E4">
        <w:rPr>
          <w:rFonts w:hint="eastAsia"/>
          <w:sz w:val="24"/>
        </w:rPr>
        <w:t>乙方不承担责任。</w:t>
      </w:r>
    </w:p>
    <w:p w:rsidR="008151E4" w:rsidRPr="008151E4" w:rsidRDefault="008151E4" w:rsidP="008151E4">
      <w:pPr>
        <w:numPr>
          <w:ilvl w:val="0"/>
          <w:numId w:val="11"/>
        </w:numPr>
        <w:spacing w:line="360" w:lineRule="auto"/>
        <w:rPr>
          <w:rFonts w:hint="eastAsia"/>
          <w:sz w:val="24"/>
        </w:rPr>
      </w:pPr>
      <w:r w:rsidRPr="008151E4">
        <w:rPr>
          <w:rFonts w:hint="eastAsia"/>
          <w:sz w:val="24"/>
        </w:rPr>
        <w:t>如因乙方原因，导致测试进度延迟，则甲方可酌情提出赔偿要求，赔偿金额不超过甲方已付金额的</w:t>
      </w:r>
      <w:r w:rsidRPr="008151E4">
        <w:rPr>
          <w:rFonts w:hint="eastAsia"/>
          <w:sz w:val="24"/>
        </w:rPr>
        <w:t>50%</w:t>
      </w:r>
      <w:r w:rsidRPr="008151E4">
        <w:rPr>
          <w:sz w:val="24"/>
        </w:rPr>
        <w:t>。</w:t>
      </w:r>
      <w:r w:rsidRPr="008151E4">
        <w:rPr>
          <w:rFonts w:hint="eastAsia"/>
          <w:sz w:val="24"/>
        </w:rPr>
        <w:t>双方经协商一致后另行签订书面协议，作为本合同的补充。</w:t>
      </w:r>
    </w:p>
    <w:p w:rsidR="008151E4" w:rsidRPr="008151E4" w:rsidRDefault="008151E4" w:rsidP="008151E4">
      <w:pPr>
        <w:spacing w:line="360" w:lineRule="auto"/>
        <w:ind w:left="359"/>
        <w:rPr>
          <w:rFonts w:hint="eastAsia"/>
          <w:sz w:val="24"/>
        </w:rPr>
      </w:pPr>
    </w:p>
    <w:p w:rsidR="008151E4" w:rsidRPr="008151E4" w:rsidRDefault="008151E4" w:rsidP="008151E4">
      <w:pPr>
        <w:spacing w:line="360" w:lineRule="auto"/>
        <w:rPr>
          <w:sz w:val="24"/>
        </w:rPr>
      </w:pPr>
      <w:r w:rsidRPr="008151E4">
        <w:rPr>
          <w:rFonts w:hint="eastAsia"/>
          <w:b/>
          <w:sz w:val="24"/>
        </w:rPr>
        <w:t>七、资料的保密</w:t>
      </w:r>
    </w:p>
    <w:p w:rsidR="008151E4" w:rsidRPr="008151E4" w:rsidRDefault="008151E4" w:rsidP="008151E4">
      <w:pPr>
        <w:spacing w:line="360" w:lineRule="auto"/>
        <w:ind w:firstLine="540"/>
        <w:rPr>
          <w:rFonts w:hint="eastAsia"/>
          <w:sz w:val="24"/>
        </w:rPr>
      </w:pPr>
      <w:r w:rsidRPr="008151E4">
        <w:rPr>
          <w:rFonts w:hint="eastAsia"/>
          <w:sz w:val="24"/>
        </w:rPr>
        <w:t>对于</w:t>
      </w:r>
      <w:proofErr w:type="gramStart"/>
      <w:r w:rsidRPr="008151E4">
        <w:rPr>
          <w:rFonts w:hint="eastAsia"/>
          <w:sz w:val="24"/>
        </w:rPr>
        <w:t>一</w:t>
      </w:r>
      <w:proofErr w:type="gramEnd"/>
      <w:r w:rsidRPr="008151E4">
        <w:rPr>
          <w:rFonts w:hint="eastAsia"/>
          <w:sz w:val="24"/>
        </w:rPr>
        <w:t>方向另一方提供使用的秘密信息，另一方负有保密的责任，不得向任何第三方透露。为明确双方的保密义务，双方应签署《计算机软件产品确认测试保密协议》，并保证切实遵守其中条款。</w:t>
      </w:r>
      <w:r w:rsidRPr="008151E4">
        <w:rPr>
          <w:sz w:val="24"/>
        </w:rPr>
        <w:t xml:space="preserve">         </w:t>
      </w:r>
    </w:p>
    <w:p w:rsidR="008151E4" w:rsidRPr="008151E4" w:rsidRDefault="008151E4" w:rsidP="008151E4">
      <w:pPr>
        <w:spacing w:line="360" w:lineRule="auto"/>
        <w:ind w:firstLine="540"/>
        <w:rPr>
          <w:rFonts w:hint="eastAsia"/>
          <w:sz w:val="24"/>
        </w:rPr>
      </w:pPr>
    </w:p>
    <w:p w:rsidR="008151E4" w:rsidRPr="008151E4" w:rsidRDefault="008151E4" w:rsidP="008151E4">
      <w:pPr>
        <w:spacing w:line="360" w:lineRule="auto"/>
        <w:rPr>
          <w:sz w:val="24"/>
        </w:rPr>
      </w:pPr>
      <w:r w:rsidRPr="008151E4">
        <w:rPr>
          <w:rFonts w:hint="eastAsia"/>
          <w:b/>
          <w:sz w:val="24"/>
        </w:rPr>
        <w:t>八、</w:t>
      </w:r>
      <w:r w:rsidRPr="008151E4">
        <w:rPr>
          <w:b/>
          <w:sz w:val="24"/>
        </w:rPr>
        <w:t xml:space="preserve"> </w:t>
      </w:r>
      <w:r w:rsidRPr="008151E4">
        <w:rPr>
          <w:rFonts w:hint="eastAsia"/>
          <w:b/>
          <w:sz w:val="24"/>
        </w:rPr>
        <w:t>风险责任的承担</w:t>
      </w:r>
    </w:p>
    <w:p w:rsidR="008151E4" w:rsidRPr="008151E4" w:rsidRDefault="008151E4" w:rsidP="008151E4">
      <w:pPr>
        <w:spacing w:line="360" w:lineRule="auto"/>
        <w:ind w:right="323" w:firstLineChars="200" w:firstLine="480"/>
        <w:rPr>
          <w:rFonts w:hint="eastAsia"/>
          <w:sz w:val="24"/>
        </w:rPr>
      </w:pPr>
      <w:r w:rsidRPr="008151E4">
        <w:rPr>
          <w:rFonts w:hint="eastAsia"/>
          <w:sz w:val="24"/>
        </w:rPr>
        <w:t>乙方人员在本协议有效期间（包括可能的到甲方出差）发生人身意外或罹患疾病时由乙方负责处理。甲方人员在本协议有效期间（包括可能的到乙方出差）</w:t>
      </w:r>
      <w:r w:rsidRPr="008151E4">
        <w:rPr>
          <w:rFonts w:hint="eastAsia"/>
          <w:sz w:val="24"/>
        </w:rPr>
        <w:lastRenderedPageBreak/>
        <w:t>发生人身意外或罹患疾病时由甲方负责处理。</w:t>
      </w:r>
    </w:p>
    <w:p w:rsidR="008151E4" w:rsidRPr="008151E4" w:rsidRDefault="008151E4" w:rsidP="008151E4">
      <w:pPr>
        <w:spacing w:line="360" w:lineRule="auto"/>
        <w:ind w:right="323" w:firstLineChars="200" w:firstLine="480"/>
        <w:rPr>
          <w:sz w:val="24"/>
        </w:rPr>
      </w:pPr>
    </w:p>
    <w:p w:rsidR="008151E4" w:rsidRPr="008151E4" w:rsidRDefault="008151E4" w:rsidP="008151E4">
      <w:pPr>
        <w:spacing w:line="360" w:lineRule="auto"/>
        <w:rPr>
          <w:sz w:val="24"/>
        </w:rPr>
      </w:pPr>
      <w:r w:rsidRPr="008151E4">
        <w:rPr>
          <w:rFonts w:hint="eastAsia"/>
          <w:b/>
          <w:sz w:val="24"/>
        </w:rPr>
        <w:t>九、验收方法</w:t>
      </w:r>
    </w:p>
    <w:p w:rsidR="008151E4" w:rsidRPr="008151E4" w:rsidRDefault="008151E4" w:rsidP="00C914AA">
      <w:pPr>
        <w:spacing w:line="360" w:lineRule="auto"/>
        <w:ind w:firstLineChars="200" w:firstLine="480"/>
        <w:rPr>
          <w:sz w:val="24"/>
        </w:rPr>
      </w:pPr>
      <w:r w:rsidRPr="008151E4">
        <w:rPr>
          <w:rFonts w:hint="eastAsia"/>
          <w:sz w:val="24"/>
        </w:rPr>
        <w:t>由乙方向甲方提交软件产品确认测试报告正本一份，甲方签收确认测试报告后，完成验收。</w:t>
      </w:r>
    </w:p>
    <w:p w:rsidR="008151E4" w:rsidRPr="008151E4" w:rsidRDefault="008151E4" w:rsidP="008151E4">
      <w:pPr>
        <w:spacing w:line="360" w:lineRule="auto"/>
        <w:rPr>
          <w:rFonts w:hint="eastAsia"/>
          <w:sz w:val="24"/>
        </w:rPr>
      </w:pPr>
    </w:p>
    <w:p w:rsidR="008151E4" w:rsidRPr="008151E4" w:rsidRDefault="008151E4" w:rsidP="008151E4">
      <w:pPr>
        <w:spacing w:line="360" w:lineRule="auto"/>
        <w:rPr>
          <w:sz w:val="24"/>
        </w:rPr>
      </w:pPr>
      <w:r w:rsidRPr="008151E4">
        <w:rPr>
          <w:rFonts w:hint="eastAsia"/>
          <w:b/>
          <w:sz w:val="24"/>
        </w:rPr>
        <w:t>十、</w:t>
      </w:r>
      <w:r w:rsidRPr="008151E4">
        <w:rPr>
          <w:b/>
          <w:sz w:val="24"/>
        </w:rPr>
        <w:t xml:space="preserve"> </w:t>
      </w:r>
      <w:r w:rsidRPr="008151E4">
        <w:rPr>
          <w:rFonts w:hint="eastAsia"/>
          <w:b/>
          <w:sz w:val="24"/>
        </w:rPr>
        <w:t>争议解决</w:t>
      </w:r>
    </w:p>
    <w:p w:rsidR="008151E4" w:rsidRPr="008151E4" w:rsidRDefault="008151E4" w:rsidP="008151E4">
      <w:pPr>
        <w:spacing w:line="360" w:lineRule="auto"/>
        <w:ind w:firstLineChars="200" w:firstLine="480"/>
        <w:rPr>
          <w:rFonts w:hint="eastAsia"/>
          <w:sz w:val="24"/>
        </w:rPr>
      </w:pPr>
      <w:r w:rsidRPr="008151E4">
        <w:rPr>
          <w:rFonts w:hint="eastAsia"/>
          <w:sz w:val="24"/>
        </w:rPr>
        <w:t>双方因履行本合同所发生的一切争议，应通过友好协商解决；如协商解决不</w:t>
      </w:r>
    </w:p>
    <w:p w:rsidR="008151E4" w:rsidRPr="008151E4" w:rsidRDefault="008151E4" w:rsidP="008151E4">
      <w:pPr>
        <w:spacing w:line="360" w:lineRule="auto"/>
        <w:rPr>
          <w:rFonts w:hint="eastAsia"/>
          <w:sz w:val="24"/>
        </w:rPr>
      </w:pPr>
      <w:r w:rsidRPr="008151E4">
        <w:rPr>
          <w:rFonts w:hint="eastAsia"/>
          <w:sz w:val="24"/>
        </w:rPr>
        <w:t>成，就提交广州市仲裁委员会进行仲裁。裁决对双方当事人具有同等约束力。</w:t>
      </w:r>
    </w:p>
    <w:p w:rsidR="008151E4" w:rsidRPr="008151E4" w:rsidRDefault="008151E4" w:rsidP="008151E4">
      <w:pPr>
        <w:spacing w:line="360" w:lineRule="auto"/>
        <w:rPr>
          <w:rFonts w:hint="eastAsia"/>
          <w:sz w:val="24"/>
        </w:rPr>
      </w:pPr>
    </w:p>
    <w:p w:rsidR="008151E4" w:rsidRPr="008151E4" w:rsidRDefault="008151E4" w:rsidP="008151E4">
      <w:pPr>
        <w:spacing w:line="360" w:lineRule="auto"/>
        <w:rPr>
          <w:b/>
          <w:sz w:val="24"/>
        </w:rPr>
      </w:pPr>
      <w:r w:rsidRPr="008151E4">
        <w:rPr>
          <w:rFonts w:hint="eastAsia"/>
          <w:b/>
          <w:sz w:val="24"/>
        </w:rPr>
        <w:t>十一、</w:t>
      </w:r>
      <w:r w:rsidRPr="008151E4">
        <w:rPr>
          <w:b/>
          <w:sz w:val="24"/>
        </w:rPr>
        <w:t xml:space="preserve"> </w:t>
      </w:r>
      <w:r w:rsidRPr="008151E4">
        <w:rPr>
          <w:rFonts w:hint="eastAsia"/>
          <w:b/>
          <w:sz w:val="24"/>
        </w:rPr>
        <w:t>其他</w:t>
      </w:r>
    </w:p>
    <w:p w:rsidR="008151E4" w:rsidRPr="008151E4" w:rsidRDefault="008151E4" w:rsidP="008151E4">
      <w:pPr>
        <w:spacing w:line="360" w:lineRule="auto"/>
        <w:ind w:firstLineChars="200" w:firstLine="480"/>
        <w:rPr>
          <w:sz w:val="24"/>
        </w:rPr>
      </w:pPr>
      <w:r w:rsidRPr="008151E4">
        <w:rPr>
          <w:rFonts w:hint="eastAsia"/>
          <w:sz w:val="24"/>
        </w:rPr>
        <w:t>本合同自双方授权代表签字盖章之日起生效，自受托方的主要义务履行完毕之日起终止。</w:t>
      </w:r>
      <w:r w:rsidRPr="008151E4">
        <w:rPr>
          <w:sz w:val="24"/>
        </w:rPr>
        <w:t xml:space="preserve">           </w:t>
      </w:r>
    </w:p>
    <w:p w:rsidR="008151E4" w:rsidRPr="008151E4" w:rsidRDefault="008151E4" w:rsidP="008151E4">
      <w:pPr>
        <w:spacing w:line="360" w:lineRule="auto"/>
        <w:ind w:firstLineChars="200" w:firstLine="480"/>
        <w:rPr>
          <w:sz w:val="24"/>
        </w:rPr>
      </w:pPr>
      <w:r w:rsidRPr="008151E4">
        <w:rPr>
          <w:rFonts w:hint="eastAsia"/>
          <w:sz w:val="24"/>
        </w:rPr>
        <w:t>本合同未尽事宜由双方协商解决。</w:t>
      </w:r>
    </w:p>
    <w:p w:rsidR="008151E4" w:rsidRDefault="00C914AA" w:rsidP="008151E4">
      <w:pPr>
        <w:spacing w:line="360" w:lineRule="auto"/>
        <w:ind w:firstLineChars="200" w:firstLine="480"/>
        <w:rPr>
          <w:sz w:val="24"/>
        </w:rPr>
      </w:pPr>
      <w:r>
        <w:rPr>
          <w:rFonts w:hint="eastAsia"/>
          <w:sz w:val="24"/>
        </w:rPr>
        <w:t>本合同的正本一式肆份，双方各执贰份，具有同等法律效力。</w:t>
      </w:r>
    </w:p>
    <w:p w:rsidR="008151E4" w:rsidRDefault="008151E4" w:rsidP="008151E4">
      <w:pPr>
        <w:spacing w:line="360" w:lineRule="auto"/>
        <w:ind w:firstLineChars="200" w:firstLine="480"/>
        <w:rPr>
          <w:sz w:val="24"/>
        </w:rPr>
      </w:pPr>
    </w:p>
    <w:p w:rsidR="008151E4" w:rsidRDefault="008151E4" w:rsidP="008151E4">
      <w:pPr>
        <w:spacing w:line="360" w:lineRule="auto"/>
        <w:ind w:firstLineChars="200" w:firstLine="480"/>
        <w:rPr>
          <w:sz w:val="24"/>
        </w:rPr>
      </w:pPr>
    </w:p>
    <w:p w:rsidR="008151E4" w:rsidRDefault="008151E4" w:rsidP="008151E4">
      <w:pPr>
        <w:spacing w:line="360" w:lineRule="auto"/>
        <w:ind w:firstLineChars="200" w:firstLine="480"/>
        <w:rPr>
          <w:sz w:val="24"/>
        </w:rPr>
      </w:pPr>
    </w:p>
    <w:p w:rsidR="008151E4" w:rsidRDefault="008151E4" w:rsidP="008151E4">
      <w:pPr>
        <w:spacing w:line="360" w:lineRule="auto"/>
        <w:ind w:firstLineChars="200" w:firstLine="480"/>
        <w:rPr>
          <w:sz w:val="24"/>
        </w:rPr>
      </w:pPr>
    </w:p>
    <w:p w:rsidR="008151E4" w:rsidRDefault="008151E4" w:rsidP="008151E4">
      <w:pPr>
        <w:spacing w:line="360" w:lineRule="auto"/>
        <w:ind w:firstLineChars="200" w:firstLine="480"/>
        <w:rPr>
          <w:sz w:val="24"/>
        </w:rPr>
      </w:pPr>
    </w:p>
    <w:p w:rsidR="008151E4" w:rsidRDefault="008151E4" w:rsidP="008151E4">
      <w:pPr>
        <w:spacing w:line="360" w:lineRule="auto"/>
        <w:ind w:firstLineChars="200" w:firstLine="480"/>
        <w:rPr>
          <w:sz w:val="24"/>
        </w:rPr>
      </w:pPr>
    </w:p>
    <w:p w:rsidR="008151E4" w:rsidRDefault="008151E4" w:rsidP="008151E4">
      <w:pPr>
        <w:spacing w:line="360" w:lineRule="auto"/>
        <w:ind w:firstLineChars="200" w:firstLine="480"/>
        <w:rPr>
          <w:sz w:val="24"/>
        </w:rPr>
      </w:pPr>
    </w:p>
    <w:p w:rsidR="008151E4" w:rsidRDefault="008151E4" w:rsidP="008151E4">
      <w:pPr>
        <w:spacing w:line="360" w:lineRule="auto"/>
        <w:ind w:firstLineChars="200" w:firstLine="480"/>
        <w:rPr>
          <w:sz w:val="24"/>
        </w:rPr>
      </w:pPr>
    </w:p>
    <w:p w:rsidR="008151E4" w:rsidRDefault="008151E4" w:rsidP="008151E4">
      <w:pPr>
        <w:spacing w:line="360" w:lineRule="auto"/>
        <w:ind w:firstLineChars="200" w:firstLine="480"/>
        <w:rPr>
          <w:sz w:val="24"/>
        </w:rPr>
      </w:pPr>
    </w:p>
    <w:p w:rsidR="00C914AA" w:rsidRPr="00C914AA" w:rsidRDefault="00C914AA" w:rsidP="008151E4">
      <w:pPr>
        <w:spacing w:line="360" w:lineRule="auto"/>
        <w:ind w:firstLineChars="200" w:firstLine="480"/>
        <w:rPr>
          <w:rFonts w:hint="eastAsia"/>
          <w:sz w:val="24"/>
        </w:rPr>
      </w:pPr>
    </w:p>
    <w:p w:rsidR="008151E4" w:rsidRDefault="008151E4" w:rsidP="008151E4">
      <w:pPr>
        <w:spacing w:line="360" w:lineRule="auto"/>
        <w:ind w:firstLineChars="200" w:firstLine="480"/>
        <w:rPr>
          <w:sz w:val="24"/>
        </w:rPr>
      </w:pPr>
    </w:p>
    <w:p w:rsidR="008151E4" w:rsidRDefault="008151E4" w:rsidP="008151E4">
      <w:pPr>
        <w:spacing w:line="360" w:lineRule="auto"/>
        <w:ind w:firstLineChars="200" w:firstLine="480"/>
        <w:rPr>
          <w:sz w:val="24"/>
        </w:rPr>
      </w:pPr>
    </w:p>
    <w:p w:rsidR="008151E4" w:rsidRPr="008151E4" w:rsidRDefault="008151E4" w:rsidP="008151E4">
      <w:pPr>
        <w:spacing w:line="360" w:lineRule="auto"/>
        <w:ind w:firstLineChars="200" w:firstLine="480"/>
        <w:rPr>
          <w:rFonts w:hint="eastAsia"/>
          <w:sz w:val="24"/>
        </w:rPr>
      </w:pPr>
    </w:p>
    <w:p w:rsidR="007053A4" w:rsidRDefault="007053A4" w:rsidP="005043B7">
      <w:pPr>
        <w:spacing w:line="360" w:lineRule="auto"/>
        <w:rPr>
          <w:b/>
          <w:sz w:val="24"/>
        </w:rPr>
      </w:pPr>
      <w:r>
        <w:rPr>
          <w:rFonts w:hint="eastAsia"/>
          <w:b/>
          <w:sz w:val="24"/>
        </w:rPr>
        <w:t>十二、签章</w:t>
      </w:r>
    </w:p>
    <w:tbl>
      <w:tblPr>
        <w:tblW w:w="0" w:type="auto"/>
        <w:jc w:val="center"/>
        <w:tblLayout w:type="fixed"/>
        <w:tblLook w:val="0000" w:firstRow="0" w:lastRow="0" w:firstColumn="0" w:lastColumn="0" w:noHBand="0" w:noVBand="0"/>
      </w:tblPr>
      <w:tblGrid>
        <w:gridCol w:w="610"/>
        <w:gridCol w:w="1583"/>
        <w:gridCol w:w="2269"/>
        <w:gridCol w:w="1275"/>
        <w:gridCol w:w="2758"/>
      </w:tblGrid>
      <w:tr w:rsidR="007053A4" w:rsidRPr="001E4F6B" w:rsidTr="001E4F6B">
        <w:tblPrEx>
          <w:tblCellMar>
            <w:top w:w="0" w:type="dxa"/>
            <w:bottom w:w="0" w:type="dxa"/>
          </w:tblCellMar>
        </w:tblPrEx>
        <w:trPr>
          <w:cantSplit/>
          <w:trHeight w:val="786"/>
          <w:jc w:val="center"/>
        </w:trPr>
        <w:tc>
          <w:tcPr>
            <w:tcW w:w="610" w:type="dxa"/>
            <w:vMerge w:val="restart"/>
            <w:tcBorders>
              <w:top w:val="single" w:sz="6" w:space="0" w:color="auto"/>
              <w:left w:val="single" w:sz="6" w:space="0" w:color="auto"/>
              <w:bottom w:val="nil"/>
              <w:right w:val="single" w:sz="6" w:space="0" w:color="auto"/>
            </w:tcBorders>
            <w:vAlign w:val="center"/>
          </w:tcPr>
          <w:p w:rsidR="007053A4" w:rsidRPr="001E4F6B" w:rsidRDefault="007053A4">
            <w:pPr>
              <w:pStyle w:val="a3"/>
              <w:jc w:val="center"/>
              <w:rPr>
                <w:rFonts w:ascii="宋体" w:hint="eastAsia"/>
                <w:b/>
              </w:rPr>
            </w:pPr>
            <w:r w:rsidRPr="001E4F6B">
              <w:rPr>
                <w:rFonts w:ascii="宋体" w:hint="eastAsia"/>
                <w:b/>
              </w:rPr>
              <w:lastRenderedPageBreak/>
              <w:t>委</w:t>
            </w:r>
          </w:p>
          <w:p w:rsidR="007053A4" w:rsidRPr="001E4F6B" w:rsidRDefault="007053A4">
            <w:pPr>
              <w:pStyle w:val="a3"/>
              <w:jc w:val="center"/>
              <w:rPr>
                <w:rFonts w:hint="eastAsia"/>
                <w:b/>
              </w:rPr>
            </w:pPr>
          </w:p>
          <w:p w:rsidR="007053A4" w:rsidRPr="001E4F6B" w:rsidRDefault="007053A4">
            <w:pPr>
              <w:pStyle w:val="a3"/>
              <w:jc w:val="center"/>
              <w:rPr>
                <w:rFonts w:hint="eastAsia"/>
                <w:b/>
              </w:rPr>
            </w:pPr>
          </w:p>
          <w:p w:rsidR="007053A4" w:rsidRPr="001E4F6B" w:rsidRDefault="007053A4">
            <w:pPr>
              <w:pStyle w:val="a3"/>
              <w:jc w:val="center"/>
              <w:rPr>
                <w:rFonts w:ascii="宋体" w:hint="eastAsia"/>
                <w:b/>
              </w:rPr>
            </w:pPr>
            <w:r w:rsidRPr="001E4F6B">
              <w:rPr>
                <w:rFonts w:ascii="宋体" w:hint="eastAsia"/>
                <w:b/>
              </w:rPr>
              <w:t>托</w:t>
            </w:r>
          </w:p>
          <w:p w:rsidR="007053A4" w:rsidRPr="001E4F6B" w:rsidRDefault="007053A4">
            <w:pPr>
              <w:pStyle w:val="a3"/>
              <w:jc w:val="center"/>
              <w:rPr>
                <w:rFonts w:ascii="宋体" w:hint="eastAsia"/>
                <w:b/>
              </w:rPr>
            </w:pPr>
          </w:p>
          <w:p w:rsidR="007053A4" w:rsidRPr="001E4F6B" w:rsidRDefault="007053A4">
            <w:pPr>
              <w:pStyle w:val="a3"/>
              <w:jc w:val="center"/>
              <w:rPr>
                <w:rFonts w:ascii="宋体" w:hint="eastAsia"/>
                <w:b/>
              </w:rPr>
            </w:pPr>
          </w:p>
          <w:p w:rsidR="007053A4" w:rsidRPr="001E4F6B" w:rsidRDefault="007053A4">
            <w:pPr>
              <w:pStyle w:val="a3"/>
              <w:jc w:val="center"/>
              <w:rPr>
                <w:rFonts w:ascii="宋体"/>
                <w:b/>
              </w:rPr>
            </w:pPr>
            <w:r w:rsidRPr="001E4F6B">
              <w:rPr>
                <w:rFonts w:ascii="宋体" w:hint="eastAsia"/>
                <w:b/>
              </w:rPr>
              <w:t>方</w:t>
            </w:r>
          </w:p>
          <w:p w:rsidR="007053A4" w:rsidRPr="001E4F6B" w:rsidRDefault="007053A4">
            <w:pPr>
              <w:pStyle w:val="a3"/>
              <w:jc w:val="center"/>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rPr>
                <w:rFonts w:ascii="宋体"/>
              </w:rPr>
            </w:pPr>
          </w:p>
          <w:p w:rsidR="007053A4" w:rsidRPr="001E4F6B" w:rsidRDefault="007053A4">
            <w:pPr>
              <w:pStyle w:val="a3"/>
            </w:pPr>
            <w:r w:rsidRPr="001E4F6B">
              <w:rPr>
                <w:rFonts w:ascii="宋体" w:hint="eastAsia"/>
              </w:rPr>
              <w:t>单位全称</w:t>
            </w:r>
          </w:p>
        </w:tc>
        <w:tc>
          <w:tcPr>
            <w:tcW w:w="6302" w:type="dxa"/>
            <w:gridSpan w:val="3"/>
            <w:tcBorders>
              <w:top w:val="single" w:sz="6" w:space="0" w:color="auto"/>
              <w:left w:val="single" w:sz="6" w:space="0" w:color="auto"/>
              <w:bottom w:val="single" w:sz="6" w:space="0" w:color="auto"/>
              <w:right w:val="single" w:sz="6" w:space="0" w:color="auto"/>
            </w:tcBorders>
          </w:tcPr>
          <w:p w:rsidR="007053A4" w:rsidRPr="001E4F6B" w:rsidRDefault="007053A4">
            <w:pPr>
              <w:pStyle w:val="a3"/>
            </w:pPr>
            <w:r w:rsidRPr="001E4F6B">
              <w:t xml:space="preserve">                                 </w:t>
            </w:r>
          </w:p>
          <w:p w:rsidR="007053A4" w:rsidRPr="001E4F6B" w:rsidRDefault="007053A4">
            <w:pPr>
              <w:pStyle w:val="a3"/>
            </w:pPr>
          </w:p>
          <w:p w:rsidR="007053A4" w:rsidRPr="001E4F6B" w:rsidRDefault="007053A4">
            <w:pPr>
              <w:pStyle w:val="a3"/>
            </w:pPr>
            <w:r w:rsidRPr="001E4F6B">
              <w:t xml:space="preserve">                  </w:t>
            </w:r>
            <w:r w:rsidRPr="001E4F6B">
              <w:rPr>
                <w:rFonts w:hint="eastAsia"/>
              </w:rPr>
              <w:t xml:space="preserve">     </w:t>
            </w:r>
            <w:r w:rsidRPr="001E4F6B">
              <w:t xml:space="preserve">     </w:t>
            </w:r>
            <w:r w:rsidRPr="001E4F6B">
              <w:rPr>
                <w:rFonts w:ascii="宋体" w:hint="eastAsia"/>
              </w:rPr>
              <w:t>（签章）</w:t>
            </w:r>
          </w:p>
        </w:tc>
      </w:tr>
      <w:tr w:rsidR="007053A4" w:rsidRPr="001E4F6B" w:rsidTr="009B3EC4">
        <w:tblPrEx>
          <w:tblCellMar>
            <w:top w:w="0" w:type="dxa"/>
            <w:bottom w:w="0" w:type="dxa"/>
          </w:tblCellMar>
        </w:tblPrEx>
        <w:trPr>
          <w:cantSplit/>
          <w:jc w:val="center"/>
        </w:trPr>
        <w:tc>
          <w:tcPr>
            <w:tcW w:w="610" w:type="dxa"/>
            <w:vMerge/>
            <w:tcBorders>
              <w:top w:val="nil"/>
              <w:left w:val="single" w:sz="6" w:space="0" w:color="auto"/>
              <w:bottom w:val="nil"/>
              <w:right w:val="single" w:sz="6" w:space="0" w:color="auto"/>
            </w:tcBorders>
          </w:tcPr>
          <w:p w:rsidR="007053A4" w:rsidRPr="001E4F6B" w:rsidRDefault="007053A4">
            <w:pPr>
              <w:pStyle w:val="a3"/>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授权代表</w:t>
            </w:r>
          </w:p>
        </w:tc>
        <w:tc>
          <w:tcPr>
            <w:tcW w:w="2269"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p>
        </w:tc>
        <w:tc>
          <w:tcPr>
            <w:tcW w:w="1275"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签章日期</w:t>
            </w:r>
          </w:p>
        </w:tc>
        <w:tc>
          <w:tcPr>
            <w:tcW w:w="2758" w:type="dxa"/>
            <w:tcBorders>
              <w:top w:val="single" w:sz="6" w:space="0" w:color="auto"/>
              <w:left w:val="single" w:sz="6" w:space="0" w:color="auto"/>
              <w:bottom w:val="single" w:sz="6" w:space="0" w:color="auto"/>
              <w:right w:val="single" w:sz="6" w:space="0" w:color="auto"/>
            </w:tcBorders>
          </w:tcPr>
          <w:p w:rsidR="007053A4" w:rsidRPr="001E4F6B" w:rsidRDefault="007053A4">
            <w:pPr>
              <w:rPr>
                <w:sz w:val="24"/>
              </w:rPr>
            </w:pPr>
          </w:p>
        </w:tc>
      </w:tr>
      <w:tr w:rsidR="007053A4" w:rsidRPr="001E4F6B" w:rsidTr="009B3EC4">
        <w:tblPrEx>
          <w:tblCellMar>
            <w:top w:w="0" w:type="dxa"/>
            <w:bottom w:w="0" w:type="dxa"/>
          </w:tblCellMar>
        </w:tblPrEx>
        <w:trPr>
          <w:cantSplit/>
          <w:jc w:val="center"/>
        </w:trPr>
        <w:tc>
          <w:tcPr>
            <w:tcW w:w="610" w:type="dxa"/>
            <w:vMerge/>
            <w:tcBorders>
              <w:top w:val="nil"/>
              <w:left w:val="single" w:sz="6" w:space="0" w:color="auto"/>
              <w:bottom w:val="nil"/>
              <w:right w:val="single" w:sz="6" w:space="0" w:color="auto"/>
            </w:tcBorders>
          </w:tcPr>
          <w:p w:rsidR="007053A4" w:rsidRPr="001E4F6B" w:rsidRDefault="007053A4">
            <w:pPr>
              <w:rPr>
                <w:sz w:val="24"/>
              </w:rPr>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联系人</w:t>
            </w:r>
          </w:p>
        </w:tc>
        <w:tc>
          <w:tcPr>
            <w:tcW w:w="6302" w:type="dxa"/>
            <w:gridSpan w:val="3"/>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t xml:space="preserve">                                                                         </w:t>
            </w:r>
          </w:p>
        </w:tc>
      </w:tr>
      <w:tr w:rsidR="007053A4" w:rsidRPr="001E4F6B" w:rsidTr="009B3EC4">
        <w:tblPrEx>
          <w:tblCellMar>
            <w:top w:w="0" w:type="dxa"/>
            <w:bottom w:w="0" w:type="dxa"/>
          </w:tblCellMar>
        </w:tblPrEx>
        <w:trPr>
          <w:cantSplit/>
          <w:jc w:val="center"/>
        </w:trPr>
        <w:tc>
          <w:tcPr>
            <w:tcW w:w="610" w:type="dxa"/>
            <w:vMerge/>
            <w:tcBorders>
              <w:top w:val="nil"/>
              <w:left w:val="single" w:sz="6" w:space="0" w:color="auto"/>
              <w:bottom w:val="nil"/>
              <w:right w:val="single" w:sz="6" w:space="0" w:color="auto"/>
            </w:tcBorders>
          </w:tcPr>
          <w:p w:rsidR="007053A4" w:rsidRPr="001E4F6B" w:rsidRDefault="007053A4">
            <w:pPr>
              <w:pStyle w:val="a3"/>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通讯地址</w:t>
            </w:r>
          </w:p>
        </w:tc>
        <w:tc>
          <w:tcPr>
            <w:tcW w:w="6302" w:type="dxa"/>
            <w:gridSpan w:val="3"/>
            <w:tcBorders>
              <w:top w:val="single" w:sz="6" w:space="0" w:color="auto"/>
              <w:left w:val="single" w:sz="6" w:space="0" w:color="auto"/>
              <w:bottom w:val="single" w:sz="6" w:space="0" w:color="auto"/>
              <w:right w:val="single" w:sz="6" w:space="0" w:color="auto"/>
            </w:tcBorders>
          </w:tcPr>
          <w:p w:rsidR="007053A4" w:rsidRPr="001E4F6B" w:rsidRDefault="007053A4">
            <w:pPr>
              <w:spacing w:before="120" w:after="120"/>
              <w:rPr>
                <w:sz w:val="24"/>
              </w:rPr>
            </w:pPr>
          </w:p>
        </w:tc>
      </w:tr>
      <w:tr w:rsidR="007053A4" w:rsidRPr="001E4F6B" w:rsidTr="009B3EC4">
        <w:tblPrEx>
          <w:tblCellMar>
            <w:top w:w="0" w:type="dxa"/>
            <w:bottom w:w="0" w:type="dxa"/>
          </w:tblCellMar>
        </w:tblPrEx>
        <w:trPr>
          <w:cantSplit/>
          <w:jc w:val="center"/>
        </w:trPr>
        <w:tc>
          <w:tcPr>
            <w:tcW w:w="610" w:type="dxa"/>
            <w:vMerge/>
            <w:tcBorders>
              <w:top w:val="nil"/>
              <w:left w:val="single" w:sz="6" w:space="0" w:color="auto"/>
              <w:bottom w:val="nil"/>
              <w:right w:val="single" w:sz="6" w:space="0" w:color="auto"/>
            </w:tcBorders>
          </w:tcPr>
          <w:p w:rsidR="007053A4" w:rsidRPr="001E4F6B" w:rsidRDefault="007053A4">
            <w:pPr>
              <w:rPr>
                <w:sz w:val="24"/>
              </w:rPr>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电话</w:t>
            </w:r>
          </w:p>
        </w:tc>
        <w:tc>
          <w:tcPr>
            <w:tcW w:w="2269" w:type="dxa"/>
            <w:tcBorders>
              <w:top w:val="single" w:sz="6" w:space="0" w:color="auto"/>
              <w:left w:val="single" w:sz="6" w:space="0" w:color="auto"/>
              <w:bottom w:val="single" w:sz="6" w:space="0" w:color="auto"/>
              <w:right w:val="single" w:sz="6" w:space="0" w:color="auto"/>
            </w:tcBorders>
          </w:tcPr>
          <w:p w:rsidR="007053A4" w:rsidRPr="001E4F6B" w:rsidRDefault="007053A4">
            <w:pPr>
              <w:spacing w:before="120" w:after="120"/>
              <w:rPr>
                <w:sz w:val="24"/>
              </w:rPr>
            </w:pPr>
          </w:p>
        </w:tc>
        <w:tc>
          <w:tcPr>
            <w:tcW w:w="1275"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传真</w:t>
            </w:r>
          </w:p>
        </w:tc>
        <w:tc>
          <w:tcPr>
            <w:tcW w:w="2758" w:type="dxa"/>
            <w:tcBorders>
              <w:top w:val="single" w:sz="6" w:space="0" w:color="auto"/>
              <w:left w:val="single" w:sz="6" w:space="0" w:color="auto"/>
              <w:bottom w:val="single" w:sz="6" w:space="0" w:color="auto"/>
              <w:right w:val="single" w:sz="6" w:space="0" w:color="auto"/>
            </w:tcBorders>
          </w:tcPr>
          <w:p w:rsidR="007053A4" w:rsidRPr="001E4F6B" w:rsidRDefault="007053A4">
            <w:pPr>
              <w:rPr>
                <w:sz w:val="24"/>
              </w:rPr>
            </w:pPr>
          </w:p>
        </w:tc>
      </w:tr>
      <w:tr w:rsidR="00884E07" w:rsidRPr="001E4F6B" w:rsidTr="000B3C0E">
        <w:tblPrEx>
          <w:tblCellMar>
            <w:top w:w="0" w:type="dxa"/>
            <w:bottom w:w="0" w:type="dxa"/>
          </w:tblCellMar>
        </w:tblPrEx>
        <w:trPr>
          <w:cantSplit/>
          <w:jc w:val="center"/>
        </w:trPr>
        <w:tc>
          <w:tcPr>
            <w:tcW w:w="610" w:type="dxa"/>
            <w:vMerge/>
            <w:tcBorders>
              <w:top w:val="nil"/>
              <w:left w:val="single" w:sz="6" w:space="0" w:color="auto"/>
              <w:bottom w:val="nil"/>
              <w:right w:val="single" w:sz="6" w:space="0" w:color="auto"/>
            </w:tcBorders>
          </w:tcPr>
          <w:p w:rsidR="00884E07" w:rsidRPr="001E4F6B" w:rsidRDefault="00884E07">
            <w:pPr>
              <w:rPr>
                <w:sz w:val="24"/>
              </w:rPr>
            </w:pPr>
          </w:p>
        </w:tc>
        <w:tc>
          <w:tcPr>
            <w:tcW w:w="7885" w:type="dxa"/>
            <w:gridSpan w:val="4"/>
            <w:tcBorders>
              <w:top w:val="single" w:sz="6" w:space="0" w:color="auto"/>
              <w:left w:val="single" w:sz="6" w:space="0" w:color="auto"/>
              <w:bottom w:val="single" w:sz="6" w:space="0" w:color="auto"/>
              <w:right w:val="single" w:sz="6" w:space="0" w:color="auto"/>
            </w:tcBorders>
          </w:tcPr>
          <w:p w:rsidR="00884E07" w:rsidRPr="001E4F6B" w:rsidRDefault="00884E07" w:rsidP="00884E07">
            <w:pPr>
              <w:pStyle w:val="a3"/>
              <w:spacing w:before="120" w:after="120"/>
              <w:jc w:val="center"/>
              <w:rPr>
                <w:b/>
                <w:color w:val="000000"/>
                <w:u w:val="single"/>
              </w:rPr>
            </w:pPr>
            <w:r w:rsidRPr="001E4F6B">
              <w:rPr>
                <w:rFonts w:ascii="宋体" w:hint="eastAsia"/>
                <w:b/>
                <w:color w:val="000000"/>
              </w:rPr>
              <w:t>开发票信息（开国税增值税票）</w:t>
            </w:r>
          </w:p>
        </w:tc>
      </w:tr>
      <w:tr w:rsidR="00634733" w:rsidRPr="001E4F6B" w:rsidTr="009B3EC4">
        <w:tblPrEx>
          <w:tblCellMar>
            <w:top w:w="0" w:type="dxa"/>
            <w:bottom w:w="0" w:type="dxa"/>
          </w:tblCellMar>
        </w:tblPrEx>
        <w:trPr>
          <w:cantSplit/>
          <w:jc w:val="center"/>
        </w:trPr>
        <w:tc>
          <w:tcPr>
            <w:tcW w:w="610" w:type="dxa"/>
            <w:vMerge/>
            <w:tcBorders>
              <w:top w:val="nil"/>
              <w:left w:val="single" w:sz="6" w:space="0" w:color="auto"/>
              <w:bottom w:val="nil"/>
              <w:right w:val="single" w:sz="6" w:space="0" w:color="auto"/>
            </w:tcBorders>
          </w:tcPr>
          <w:p w:rsidR="00634733" w:rsidRPr="001E4F6B" w:rsidRDefault="00634733">
            <w:pPr>
              <w:rPr>
                <w:sz w:val="24"/>
              </w:rPr>
            </w:pPr>
          </w:p>
        </w:tc>
        <w:tc>
          <w:tcPr>
            <w:tcW w:w="1583" w:type="dxa"/>
            <w:tcBorders>
              <w:top w:val="single" w:sz="6" w:space="0" w:color="auto"/>
              <w:left w:val="single" w:sz="6" w:space="0" w:color="auto"/>
              <w:bottom w:val="single" w:sz="6" w:space="0" w:color="auto"/>
              <w:right w:val="single" w:sz="6" w:space="0" w:color="auto"/>
            </w:tcBorders>
          </w:tcPr>
          <w:p w:rsidR="00634733" w:rsidRPr="001E4F6B" w:rsidRDefault="00FA2CE1" w:rsidP="009B3EC4">
            <w:pPr>
              <w:pStyle w:val="a3"/>
              <w:spacing w:before="120" w:after="120"/>
              <w:rPr>
                <w:rFonts w:ascii="宋体" w:hint="eastAsia"/>
                <w:b/>
                <w:color w:val="000000"/>
              </w:rPr>
            </w:pPr>
            <w:r w:rsidRPr="001E4F6B">
              <w:rPr>
                <w:rFonts w:hint="eastAsia"/>
                <w:b/>
                <w:color w:val="000000"/>
              </w:rPr>
              <w:t>开票单位名称</w:t>
            </w:r>
          </w:p>
        </w:tc>
        <w:tc>
          <w:tcPr>
            <w:tcW w:w="6302" w:type="dxa"/>
            <w:gridSpan w:val="3"/>
            <w:tcBorders>
              <w:top w:val="single" w:sz="6" w:space="0" w:color="auto"/>
              <w:left w:val="single" w:sz="6" w:space="0" w:color="auto"/>
              <w:bottom w:val="single" w:sz="6" w:space="0" w:color="auto"/>
              <w:right w:val="single" w:sz="6" w:space="0" w:color="auto"/>
            </w:tcBorders>
          </w:tcPr>
          <w:p w:rsidR="00634733" w:rsidRPr="001E4F6B" w:rsidRDefault="00634733">
            <w:pPr>
              <w:spacing w:before="120" w:after="120"/>
              <w:rPr>
                <w:b/>
                <w:color w:val="000000"/>
                <w:sz w:val="24"/>
              </w:rPr>
            </w:pPr>
          </w:p>
        </w:tc>
      </w:tr>
      <w:tr w:rsidR="00634733" w:rsidRPr="001E4F6B" w:rsidTr="009B3EC4">
        <w:tblPrEx>
          <w:tblCellMar>
            <w:top w:w="0" w:type="dxa"/>
            <w:bottom w:w="0" w:type="dxa"/>
          </w:tblCellMar>
        </w:tblPrEx>
        <w:trPr>
          <w:cantSplit/>
          <w:jc w:val="center"/>
        </w:trPr>
        <w:tc>
          <w:tcPr>
            <w:tcW w:w="610" w:type="dxa"/>
            <w:vMerge/>
            <w:tcBorders>
              <w:top w:val="nil"/>
              <w:left w:val="single" w:sz="6" w:space="0" w:color="auto"/>
              <w:bottom w:val="nil"/>
              <w:right w:val="single" w:sz="6" w:space="0" w:color="auto"/>
            </w:tcBorders>
          </w:tcPr>
          <w:p w:rsidR="00634733" w:rsidRPr="001E4F6B" w:rsidRDefault="00634733">
            <w:pPr>
              <w:rPr>
                <w:sz w:val="24"/>
              </w:rPr>
            </w:pPr>
          </w:p>
        </w:tc>
        <w:tc>
          <w:tcPr>
            <w:tcW w:w="1583" w:type="dxa"/>
            <w:tcBorders>
              <w:top w:val="single" w:sz="6" w:space="0" w:color="auto"/>
              <w:left w:val="single" w:sz="6" w:space="0" w:color="auto"/>
              <w:bottom w:val="single" w:sz="6" w:space="0" w:color="auto"/>
              <w:right w:val="single" w:sz="6" w:space="0" w:color="auto"/>
            </w:tcBorders>
          </w:tcPr>
          <w:p w:rsidR="00634733" w:rsidRPr="001E4F6B" w:rsidRDefault="00FA2CE1">
            <w:pPr>
              <w:pStyle w:val="a3"/>
              <w:spacing w:before="120" w:after="120"/>
              <w:rPr>
                <w:rFonts w:ascii="宋体" w:hint="eastAsia"/>
                <w:b/>
                <w:color w:val="000000"/>
              </w:rPr>
            </w:pPr>
            <w:r w:rsidRPr="001E4F6B">
              <w:rPr>
                <w:rFonts w:hint="eastAsia"/>
                <w:b/>
                <w:color w:val="000000"/>
              </w:rPr>
              <w:t>单位地址、电话：</w:t>
            </w:r>
          </w:p>
        </w:tc>
        <w:tc>
          <w:tcPr>
            <w:tcW w:w="6302" w:type="dxa"/>
            <w:gridSpan w:val="3"/>
            <w:tcBorders>
              <w:top w:val="single" w:sz="6" w:space="0" w:color="auto"/>
              <w:left w:val="single" w:sz="6" w:space="0" w:color="auto"/>
              <w:bottom w:val="single" w:sz="6" w:space="0" w:color="auto"/>
              <w:right w:val="single" w:sz="6" w:space="0" w:color="auto"/>
            </w:tcBorders>
          </w:tcPr>
          <w:p w:rsidR="00634733" w:rsidRPr="001E4F6B" w:rsidRDefault="00634733">
            <w:pPr>
              <w:spacing w:before="120" w:after="120"/>
              <w:rPr>
                <w:b/>
                <w:color w:val="000000"/>
                <w:sz w:val="24"/>
              </w:rPr>
            </w:pPr>
          </w:p>
        </w:tc>
      </w:tr>
      <w:tr w:rsidR="007053A4" w:rsidRPr="001E4F6B" w:rsidTr="009B3EC4">
        <w:tblPrEx>
          <w:tblCellMar>
            <w:top w:w="0" w:type="dxa"/>
            <w:bottom w:w="0" w:type="dxa"/>
          </w:tblCellMar>
        </w:tblPrEx>
        <w:trPr>
          <w:cantSplit/>
          <w:jc w:val="center"/>
        </w:trPr>
        <w:tc>
          <w:tcPr>
            <w:tcW w:w="610" w:type="dxa"/>
            <w:vMerge/>
            <w:tcBorders>
              <w:top w:val="nil"/>
              <w:left w:val="single" w:sz="6" w:space="0" w:color="auto"/>
              <w:bottom w:val="nil"/>
              <w:right w:val="single" w:sz="6" w:space="0" w:color="auto"/>
            </w:tcBorders>
          </w:tcPr>
          <w:p w:rsidR="007053A4" w:rsidRPr="001E4F6B" w:rsidRDefault="007053A4">
            <w:pPr>
              <w:rPr>
                <w:sz w:val="24"/>
              </w:rPr>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FA2CE1" w:rsidP="00DB662C">
            <w:pPr>
              <w:pStyle w:val="a3"/>
              <w:spacing w:before="120" w:after="120"/>
              <w:rPr>
                <w:b/>
                <w:color w:val="000000"/>
              </w:rPr>
            </w:pPr>
            <w:r w:rsidRPr="001E4F6B">
              <w:rPr>
                <w:rFonts w:hint="eastAsia"/>
                <w:b/>
                <w:color w:val="000000"/>
              </w:rPr>
              <w:t>开户行名称</w:t>
            </w:r>
          </w:p>
        </w:tc>
        <w:tc>
          <w:tcPr>
            <w:tcW w:w="6302" w:type="dxa"/>
            <w:gridSpan w:val="3"/>
            <w:tcBorders>
              <w:top w:val="single" w:sz="6" w:space="0" w:color="auto"/>
              <w:left w:val="single" w:sz="6" w:space="0" w:color="auto"/>
              <w:bottom w:val="single" w:sz="6" w:space="0" w:color="auto"/>
              <w:right w:val="single" w:sz="6" w:space="0" w:color="auto"/>
            </w:tcBorders>
          </w:tcPr>
          <w:p w:rsidR="007053A4" w:rsidRPr="001E4F6B" w:rsidRDefault="007053A4">
            <w:pPr>
              <w:spacing w:before="120" w:after="120"/>
              <w:rPr>
                <w:b/>
                <w:color w:val="000000"/>
                <w:sz w:val="24"/>
              </w:rPr>
            </w:pPr>
          </w:p>
        </w:tc>
      </w:tr>
      <w:tr w:rsidR="007053A4" w:rsidRPr="001E4F6B" w:rsidTr="009B3EC4">
        <w:tblPrEx>
          <w:tblCellMar>
            <w:top w:w="0" w:type="dxa"/>
            <w:bottom w:w="0" w:type="dxa"/>
          </w:tblCellMar>
        </w:tblPrEx>
        <w:trPr>
          <w:cantSplit/>
          <w:jc w:val="center"/>
        </w:trPr>
        <w:tc>
          <w:tcPr>
            <w:tcW w:w="610" w:type="dxa"/>
            <w:vMerge/>
            <w:tcBorders>
              <w:top w:val="nil"/>
              <w:left w:val="single" w:sz="6" w:space="0" w:color="auto"/>
              <w:bottom w:val="single" w:sz="6" w:space="0" w:color="auto"/>
              <w:right w:val="single" w:sz="6" w:space="0" w:color="auto"/>
            </w:tcBorders>
          </w:tcPr>
          <w:p w:rsidR="007053A4" w:rsidRPr="001E4F6B" w:rsidRDefault="007053A4">
            <w:pPr>
              <w:rPr>
                <w:sz w:val="24"/>
              </w:rPr>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DB662C">
            <w:pPr>
              <w:pStyle w:val="a3"/>
              <w:spacing w:before="120" w:after="120"/>
              <w:rPr>
                <w:b/>
                <w:color w:val="000000"/>
              </w:rPr>
            </w:pPr>
            <w:proofErr w:type="gramStart"/>
            <w:r w:rsidRPr="001E4F6B">
              <w:rPr>
                <w:rFonts w:hint="eastAsia"/>
                <w:b/>
                <w:color w:val="000000"/>
              </w:rPr>
              <w:t>帐号</w:t>
            </w:r>
            <w:proofErr w:type="gramEnd"/>
          </w:p>
        </w:tc>
        <w:tc>
          <w:tcPr>
            <w:tcW w:w="2269" w:type="dxa"/>
            <w:tcBorders>
              <w:top w:val="single" w:sz="6" w:space="0" w:color="auto"/>
              <w:left w:val="single" w:sz="6" w:space="0" w:color="auto"/>
              <w:bottom w:val="single" w:sz="6" w:space="0" w:color="auto"/>
              <w:right w:val="single" w:sz="6" w:space="0" w:color="auto"/>
            </w:tcBorders>
          </w:tcPr>
          <w:p w:rsidR="007053A4" w:rsidRPr="001E4F6B" w:rsidRDefault="007053A4">
            <w:pPr>
              <w:spacing w:before="120" w:after="120"/>
              <w:rPr>
                <w:b/>
                <w:color w:val="000000"/>
                <w:sz w:val="24"/>
              </w:rPr>
            </w:pPr>
          </w:p>
        </w:tc>
        <w:tc>
          <w:tcPr>
            <w:tcW w:w="1275" w:type="dxa"/>
            <w:tcBorders>
              <w:top w:val="single" w:sz="6" w:space="0" w:color="auto"/>
              <w:left w:val="single" w:sz="6" w:space="0" w:color="auto"/>
              <w:bottom w:val="single" w:sz="6" w:space="0" w:color="auto"/>
              <w:right w:val="single" w:sz="6" w:space="0" w:color="auto"/>
            </w:tcBorders>
          </w:tcPr>
          <w:p w:rsidR="007053A4" w:rsidRPr="001E4F6B" w:rsidRDefault="00DB662C">
            <w:pPr>
              <w:pStyle w:val="a3"/>
              <w:spacing w:before="120" w:after="120"/>
              <w:rPr>
                <w:b/>
                <w:color w:val="000000"/>
              </w:rPr>
            </w:pPr>
            <w:r w:rsidRPr="001E4F6B">
              <w:rPr>
                <w:rFonts w:ascii="宋体" w:hint="eastAsia"/>
                <w:b/>
                <w:color w:val="000000"/>
              </w:rPr>
              <w:t>税号</w:t>
            </w:r>
          </w:p>
        </w:tc>
        <w:tc>
          <w:tcPr>
            <w:tcW w:w="2758" w:type="dxa"/>
            <w:tcBorders>
              <w:top w:val="single" w:sz="6" w:space="0" w:color="auto"/>
              <w:left w:val="single" w:sz="6" w:space="0" w:color="auto"/>
              <w:bottom w:val="single" w:sz="6" w:space="0" w:color="auto"/>
              <w:right w:val="single" w:sz="6" w:space="0" w:color="auto"/>
            </w:tcBorders>
          </w:tcPr>
          <w:p w:rsidR="007053A4" w:rsidRPr="001E4F6B" w:rsidRDefault="007053A4">
            <w:pPr>
              <w:rPr>
                <w:b/>
                <w:color w:val="000000"/>
                <w:sz w:val="24"/>
              </w:rPr>
            </w:pPr>
          </w:p>
        </w:tc>
      </w:tr>
      <w:tr w:rsidR="007053A4" w:rsidRPr="001E4F6B" w:rsidTr="009B3EC4">
        <w:tblPrEx>
          <w:tblCellMar>
            <w:top w:w="0" w:type="dxa"/>
            <w:bottom w:w="0" w:type="dxa"/>
          </w:tblCellMar>
        </w:tblPrEx>
        <w:trPr>
          <w:cantSplit/>
          <w:trHeight w:val="1027"/>
          <w:jc w:val="center"/>
        </w:trPr>
        <w:tc>
          <w:tcPr>
            <w:tcW w:w="610" w:type="dxa"/>
            <w:vMerge w:val="restart"/>
            <w:tcBorders>
              <w:top w:val="single" w:sz="6" w:space="0" w:color="auto"/>
              <w:left w:val="single" w:sz="6" w:space="0" w:color="auto"/>
              <w:right w:val="single" w:sz="6" w:space="0" w:color="auto"/>
            </w:tcBorders>
            <w:vAlign w:val="center"/>
          </w:tcPr>
          <w:p w:rsidR="007053A4" w:rsidRPr="001E4F6B" w:rsidRDefault="007053A4">
            <w:pPr>
              <w:pStyle w:val="a3"/>
              <w:jc w:val="center"/>
              <w:rPr>
                <w:b/>
              </w:rPr>
            </w:pPr>
            <w:r w:rsidRPr="001E4F6B">
              <w:rPr>
                <w:rFonts w:ascii="宋体" w:hint="eastAsia"/>
                <w:b/>
              </w:rPr>
              <w:t>受</w:t>
            </w:r>
          </w:p>
          <w:p w:rsidR="007053A4" w:rsidRPr="001E4F6B" w:rsidRDefault="007053A4">
            <w:pPr>
              <w:pStyle w:val="a3"/>
              <w:jc w:val="center"/>
              <w:rPr>
                <w:b/>
              </w:rPr>
            </w:pPr>
          </w:p>
          <w:p w:rsidR="007053A4" w:rsidRPr="001E4F6B" w:rsidRDefault="007053A4">
            <w:pPr>
              <w:pStyle w:val="a3"/>
              <w:jc w:val="center"/>
              <w:rPr>
                <w:b/>
              </w:rPr>
            </w:pPr>
          </w:p>
          <w:p w:rsidR="007053A4" w:rsidRPr="001E4F6B" w:rsidRDefault="007053A4">
            <w:pPr>
              <w:pStyle w:val="a3"/>
              <w:jc w:val="center"/>
              <w:rPr>
                <w:b/>
              </w:rPr>
            </w:pPr>
            <w:r w:rsidRPr="001E4F6B">
              <w:rPr>
                <w:rFonts w:ascii="宋体" w:hint="eastAsia"/>
                <w:b/>
              </w:rPr>
              <w:t>托</w:t>
            </w:r>
          </w:p>
          <w:p w:rsidR="007053A4" w:rsidRPr="001E4F6B" w:rsidRDefault="007053A4">
            <w:pPr>
              <w:pStyle w:val="a3"/>
              <w:jc w:val="center"/>
              <w:rPr>
                <w:b/>
              </w:rPr>
            </w:pPr>
          </w:p>
          <w:p w:rsidR="007053A4" w:rsidRPr="001E4F6B" w:rsidRDefault="007053A4">
            <w:pPr>
              <w:pStyle w:val="a3"/>
              <w:jc w:val="center"/>
              <w:rPr>
                <w:b/>
              </w:rPr>
            </w:pPr>
          </w:p>
          <w:p w:rsidR="007053A4" w:rsidRPr="001E4F6B" w:rsidRDefault="007053A4">
            <w:pPr>
              <w:pStyle w:val="a3"/>
              <w:jc w:val="center"/>
            </w:pPr>
            <w:r w:rsidRPr="001E4F6B">
              <w:rPr>
                <w:rFonts w:ascii="宋体" w:hint="eastAsia"/>
                <w:b/>
              </w:rPr>
              <w:t>方</w:t>
            </w:r>
          </w:p>
        </w:tc>
        <w:tc>
          <w:tcPr>
            <w:tcW w:w="1583" w:type="dxa"/>
            <w:tcBorders>
              <w:top w:val="single" w:sz="6" w:space="0" w:color="auto"/>
              <w:left w:val="single" w:sz="6" w:space="0" w:color="auto"/>
              <w:bottom w:val="single" w:sz="6" w:space="0" w:color="auto"/>
              <w:right w:val="single" w:sz="6" w:space="0" w:color="auto"/>
            </w:tcBorders>
          </w:tcPr>
          <w:p w:rsidR="009B3EC4" w:rsidRPr="001E4F6B" w:rsidRDefault="009B3EC4">
            <w:pPr>
              <w:pStyle w:val="a3"/>
              <w:rPr>
                <w:rFonts w:ascii="宋体" w:hint="eastAsia"/>
              </w:rPr>
            </w:pPr>
          </w:p>
          <w:p w:rsidR="007053A4" w:rsidRPr="001E4F6B" w:rsidRDefault="007053A4">
            <w:pPr>
              <w:pStyle w:val="a3"/>
              <w:rPr>
                <w:rFonts w:ascii="宋体"/>
              </w:rPr>
            </w:pPr>
            <w:r w:rsidRPr="001E4F6B">
              <w:rPr>
                <w:rFonts w:ascii="宋体" w:hint="eastAsia"/>
              </w:rPr>
              <w:t>单位全称</w:t>
            </w:r>
          </w:p>
        </w:tc>
        <w:tc>
          <w:tcPr>
            <w:tcW w:w="6302" w:type="dxa"/>
            <w:gridSpan w:val="3"/>
            <w:tcBorders>
              <w:top w:val="single" w:sz="6" w:space="0" w:color="auto"/>
              <w:left w:val="single" w:sz="6" w:space="0" w:color="auto"/>
              <w:bottom w:val="single" w:sz="6" w:space="0" w:color="auto"/>
              <w:right w:val="single" w:sz="6" w:space="0" w:color="auto"/>
            </w:tcBorders>
          </w:tcPr>
          <w:p w:rsidR="007053A4" w:rsidRPr="001E4F6B" w:rsidRDefault="007053A4">
            <w:pPr>
              <w:pStyle w:val="a3"/>
            </w:pPr>
            <w:r w:rsidRPr="001E4F6B">
              <w:t xml:space="preserve">                                                                                  </w:t>
            </w:r>
          </w:p>
          <w:p w:rsidR="007053A4" w:rsidRPr="001E4F6B" w:rsidRDefault="006B02AE">
            <w:pPr>
              <w:pStyle w:val="a3"/>
              <w:rPr>
                <w:rFonts w:hint="eastAsia"/>
              </w:rPr>
            </w:pPr>
            <w:r w:rsidRPr="006B02AE">
              <w:rPr>
                <w:rFonts w:hint="eastAsia"/>
              </w:rPr>
              <w:t>工业和信息化部电子第五研究所</w:t>
            </w:r>
          </w:p>
          <w:p w:rsidR="007053A4" w:rsidRPr="001E4F6B" w:rsidRDefault="007053A4">
            <w:pPr>
              <w:pStyle w:val="a3"/>
            </w:pPr>
            <w:r w:rsidRPr="001E4F6B">
              <w:t xml:space="preserve">                         </w:t>
            </w:r>
            <w:r w:rsidRPr="001E4F6B">
              <w:rPr>
                <w:rFonts w:hint="eastAsia"/>
              </w:rPr>
              <w:t xml:space="preserve">              </w:t>
            </w:r>
            <w:r w:rsidRPr="001E4F6B">
              <w:rPr>
                <w:rFonts w:ascii="宋体" w:hint="eastAsia"/>
              </w:rPr>
              <w:t>（签章）</w:t>
            </w:r>
          </w:p>
        </w:tc>
      </w:tr>
      <w:tr w:rsidR="007053A4" w:rsidRPr="001E4F6B" w:rsidTr="009B3EC4">
        <w:tblPrEx>
          <w:tblCellMar>
            <w:top w:w="0" w:type="dxa"/>
            <w:bottom w:w="0" w:type="dxa"/>
          </w:tblCellMar>
        </w:tblPrEx>
        <w:trPr>
          <w:cantSplit/>
          <w:jc w:val="center"/>
        </w:trPr>
        <w:tc>
          <w:tcPr>
            <w:tcW w:w="610" w:type="dxa"/>
            <w:vMerge/>
            <w:tcBorders>
              <w:left w:val="single" w:sz="6" w:space="0" w:color="auto"/>
              <w:right w:val="single" w:sz="6" w:space="0" w:color="auto"/>
            </w:tcBorders>
          </w:tcPr>
          <w:p w:rsidR="007053A4" w:rsidRPr="001E4F6B" w:rsidRDefault="007053A4">
            <w:pPr>
              <w:pStyle w:val="a3"/>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授权代表</w:t>
            </w:r>
          </w:p>
        </w:tc>
        <w:tc>
          <w:tcPr>
            <w:tcW w:w="2269"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p>
        </w:tc>
        <w:tc>
          <w:tcPr>
            <w:tcW w:w="1275"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签章日期</w:t>
            </w:r>
          </w:p>
        </w:tc>
        <w:tc>
          <w:tcPr>
            <w:tcW w:w="2758"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pPr>
            <w:r w:rsidRPr="001E4F6B">
              <w:t xml:space="preserve">                      </w:t>
            </w:r>
          </w:p>
          <w:p w:rsidR="007053A4" w:rsidRPr="001E4F6B" w:rsidRDefault="007053A4">
            <w:pPr>
              <w:pStyle w:val="a3"/>
            </w:pPr>
            <w:r w:rsidRPr="001E4F6B">
              <w:t xml:space="preserve">            </w:t>
            </w:r>
          </w:p>
        </w:tc>
      </w:tr>
      <w:tr w:rsidR="007053A4" w:rsidRPr="001E4F6B" w:rsidTr="001E4F6B">
        <w:tblPrEx>
          <w:tblCellMar>
            <w:top w:w="0" w:type="dxa"/>
            <w:bottom w:w="0" w:type="dxa"/>
          </w:tblCellMar>
        </w:tblPrEx>
        <w:trPr>
          <w:cantSplit/>
          <w:trHeight w:val="435"/>
          <w:jc w:val="center"/>
        </w:trPr>
        <w:tc>
          <w:tcPr>
            <w:tcW w:w="610" w:type="dxa"/>
            <w:vMerge/>
            <w:tcBorders>
              <w:left w:val="single" w:sz="6" w:space="0" w:color="auto"/>
              <w:right w:val="single" w:sz="6" w:space="0" w:color="auto"/>
            </w:tcBorders>
          </w:tcPr>
          <w:p w:rsidR="007053A4" w:rsidRPr="001E4F6B" w:rsidRDefault="007053A4">
            <w:pPr>
              <w:pStyle w:val="a3"/>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联系人</w:t>
            </w:r>
          </w:p>
        </w:tc>
        <w:tc>
          <w:tcPr>
            <w:tcW w:w="6302" w:type="dxa"/>
            <w:gridSpan w:val="3"/>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t xml:space="preserve">                                                                          </w:t>
            </w:r>
          </w:p>
        </w:tc>
      </w:tr>
      <w:tr w:rsidR="007053A4" w:rsidRPr="001E4F6B" w:rsidTr="001E4F6B">
        <w:tblPrEx>
          <w:tblCellMar>
            <w:top w:w="0" w:type="dxa"/>
            <w:bottom w:w="0" w:type="dxa"/>
          </w:tblCellMar>
        </w:tblPrEx>
        <w:trPr>
          <w:cantSplit/>
          <w:trHeight w:val="571"/>
          <w:jc w:val="center"/>
        </w:trPr>
        <w:tc>
          <w:tcPr>
            <w:tcW w:w="610" w:type="dxa"/>
            <w:vMerge/>
            <w:tcBorders>
              <w:left w:val="single" w:sz="6" w:space="0" w:color="auto"/>
              <w:right w:val="single" w:sz="6" w:space="0" w:color="auto"/>
            </w:tcBorders>
          </w:tcPr>
          <w:p w:rsidR="007053A4" w:rsidRPr="001E4F6B" w:rsidRDefault="007053A4">
            <w:pPr>
              <w:rPr>
                <w:sz w:val="24"/>
              </w:rPr>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rPr>
                <w:rFonts w:ascii="宋体" w:hint="eastAsia"/>
              </w:rPr>
            </w:pPr>
            <w:r w:rsidRPr="001E4F6B">
              <w:rPr>
                <w:rFonts w:ascii="宋体" w:hint="eastAsia"/>
              </w:rPr>
              <w:t>通讯地址</w:t>
            </w:r>
          </w:p>
        </w:tc>
        <w:tc>
          <w:tcPr>
            <w:tcW w:w="2269" w:type="dxa"/>
            <w:tcBorders>
              <w:top w:val="single" w:sz="6" w:space="0" w:color="auto"/>
              <w:left w:val="single" w:sz="6" w:space="0" w:color="auto"/>
              <w:bottom w:val="single" w:sz="6" w:space="0" w:color="auto"/>
              <w:right w:val="single" w:sz="6" w:space="0" w:color="auto"/>
            </w:tcBorders>
          </w:tcPr>
          <w:p w:rsidR="007053A4" w:rsidRPr="001E4F6B" w:rsidRDefault="007053A4">
            <w:pPr>
              <w:spacing w:before="120" w:after="120"/>
              <w:rPr>
                <w:rFonts w:hint="eastAsia"/>
                <w:sz w:val="24"/>
              </w:rPr>
            </w:pPr>
            <w:r w:rsidRPr="001E4F6B">
              <w:rPr>
                <w:rFonts w:hint="eastAsia"/>
                <w:sz w:val="24"/>
              </w:rPr>
              <w:t>广州市</w:t>
            </w:r>
            <w:r w:rsidR="00A701DE" w:rsidRPr="001E4F6B">
              <w:rPr>
                <w:rFonts w:hint="eastAsia"/>
                <w:sz w:val="24"/>
              </w:rPr>
              <w:t>天河区东莞庄路</w:t>
            </w:r>
            <w:r w:rsidR="00A701DE" w:rsidRPr="001E4F6B">
              <w:rPr>
                <w:rFonts w:hint="eastAsia"/>
                <w:sz w:val="24"/>
              </w:rPr>
              <w:t>110</w:t>
            </w:r>
            <w:r w:rsidR="00A701DE" w:rsidRPr="001E4F6B">
              <w:rPr>
                <w:rFonts w:hint="eastAsia"/>
                <w:sz w:val="24"/>
              </w:rPr>
              <w:t>号</w:t>
            </w:r>
          </w:p>
        </w:tc>
        <w:tc>
          <w:tcPr>
            <w:tcW w:w="1275"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邮编</w:t>
            </w:r>
          </w:p>
        </w:tc>
        <w:tc>
          <w:tcPr>
            <w:tcW w:w="2758" w:type="dxa"/>
            <w:tcBorders>
              <w:top w:val="single" w:sz="6" w:space="0" w:color="auto"/>
              <w:left w:val="single" w:sz="6" w:space="0" w:color="auto"/>
              <w:bottom w:val="single" w:sz="6" w:space="0" w:color="auto"/>
              <w:right w:val="single" w:sz="6" w:space="0" w:color="auto"/>
            </w:tcBorders>
            <w:vAlign w:val="center"/>
          </w:tcPr>
          <w:p w:rsidR="007053A4" w:rsidRPr="001E4F6B" w:rsidRDefault="007053A4" w:rsidP="001E4F6B">
            <w:pPr>
              <w:spacing w:before="120" w:after="120"/>
              <w:rPr>
                <w:rFonts w:hint="eastAsia"/>
                <w:sz w:val="24"/>
              </w:rPr>
            </w:pPr>
            <w:r w:rsidRPr="001E4F6B">
              <w:rPr>
                <w:rFonts w:hint="eastAsia"/>
                <w:sz w:val="24"/>
              </w:rPr>
              <w:t>510610</w:t>
            </w:r>
          </w:p>
        </w:tc>
      </w:tr>
      <w:tr w:rsidR="007053A4" w:rsidRPr="001E4F6B" w:rsidTr="001E4F6B">
        <w:tblPrEx>
          <w:tblCellMar>
            <w:top w:w="0" w:type="dxa"/>
            <w:bottom w:w="0" w:type="dxa"/>
          </w:tblCellMar>
        </w:tblPrEx>
        <w:trPr>
          <w:cantSplit/>
          <w:trHeight w:val="272"/>
          <w:jc w:val="center"/>
        </w:trPr>
        <w:tc>
          <w:tcPr>
            <w:tcW w:w="610" w:type="dxa"/>
            <w:vMerge/>
            <w:tcBorders>
              <w:left w:val="single" w:sz="6" w:space="0" w:color="auto"/>
              <w:right w:val="single" w:sz="6" w:space="0" w:color="auto"/>
            </w:tcBorders>
          </w:tcPr>
          <w:p w:rsidR="007053A4" w:rsidRPr="001E4F6B" w:rsidRDefault="007053A4">
            <w:pPr>
              <w:rPr>
                <w:sz w:val="24"/>
              </w:rPr>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电话</w:t>
            </w:r>
          </w:p>
        </w:tc>
        <w:tc>
          <w:tcPr>
            <w:tcW w:w="2269" w:type="dxa"/>
            <w:tcBorders>
              <w:top w:val="single" w:sz="6" w:space="0" w:color="auto"/>
              <w:left w:val="single" w:sz="6" w:space="0" w:color="auto"/>
              <w:bottom w:val="single" w:sz="6" w:space="0" w:color="auto"/>
              <w:right w:val="single" w:sz="6" w:space="0" w:color="auto"/>
            </w:tcBorders>
          </w:tcPr>
          <w:p w:rsidR="007053A4" w:rsidRPr="001E4F6B" w:rsidRDefault="007053A4" w:rsidP="001E4F6B">
            <w:pPr>
              <w:spacing w:before="120" w:after="120"/>
              <w:rPr>
                <w:rFonts w:hint="eastAsia"/>
                <w:sz w:val="24"/>
              </w:rPr>
            </w:pPr>
            <w:r w:rsidRPr="001E4F6B">
              <w:rPr>
                <w:rFonts w:hint="eastAsia"/>
                <w:sz w:val="24"/>
              </w:rPr>
              <w:t>020-</w:t>
            </w:r>
            <w:r w:rsidR="001E4F6B" w:rsidRPr="001E4F6B">
              <w:rPr>
                <w:rFonts w:hint="eastAsia"/>
                <w:sz w:val="24"/>
              </w:rPr>
              <w:t>87237</w:t>
            </w:r>
            <w:r w:rsidR="005043B7">
              <w:rPr>
                <w:rFonts w:hint="eastAsia"/>
                <w:sz w:val="24"/>
              </w:rPr>
              <w:t>055</w:t>
            </w:r>
          </w:p>
        </w:tc>
        <w:tc>
          <w:tcPr>
            <w:tcW w:w="1275"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pPr>
            <w:r w:rsidRPr="001E4F6B">
              <w:rPr>
                <w:rFonts w:ascii="宋体" w:hint="eastAsia"/>
              </w:rPr>
              <w:t>传真</w:t>
            </w:r>
          </w:p>
        </w:tc>
        <w:tc>
          <w:tcPr>
            <w:tcW w:w="2758" w:type="dxa"/>
            <w:tcBorders>
              <w:top w:val="single" w:sz="6" w:space="0" w:color="auto"/>
              <w:left w:val="single" w:sz="6" w:space="0" w:color="auto"/>
              <w:bottom w:val="single" w:sz="6" w:space="0" w:color="auto"/>
              <w:right w:val="single" w:sz="6" w:space="0" w:color="auto"/>
            </w:tcBorders>
          </w:tcPr>
          <w:p w:rsidR="007053A4" w:rsidRPr="001E4F6B" w:rsidRDefault="007053A4">
            <w:pPr>
              <w:spacing w:before="120" w:after="120"/>
              <w:rPr>
                <w:rFonts w:hint="eastAsia"/>
                <w:sz w:val="24"/>
              </w:rPr>
            </w:pPr>
            <w:r w:rsidRPr="001E4F6B">
              <w:rPr>
                <w:rFonts w:hint="eastAsia"/>
                <w:sz w:val="24"/>
              </w:rPr>
              <w:t>020-87237466</w:t>
            </w:r>
          </w:p>
        </w:tc>
      </w:tr>
      <w:tr w:rsidR="007053A4" w:rsidRPr="001E4F6B" w:rsidTr="001E4F6B">
        <w:tblPrEx>
          <w:tblCellMar>
            <w:top w:w="0" w:type="dxa"/>
            <w:bottom w:w="0" w:type="dxa"/>
          </w:tblCellMar>
        </w:tblPrEx>
        <w:trPr>
          <w:cantSplit/>
          <w:trHeight w:val="691"/>
          <w:jc w:val="center"/>
        </w:trPr>
        <w:tc>
          <w:tcPr>
            <w:tcW w:w="610" w:type="dxa"/>
            <w:vMerge/>
            <w:tcBorders>
              <w:left w:val="single" w:sz="6" w:space="0" w:color="auto"/>
              <w:right w:val="single" w:sz="6" w:space="0" w:color="auto"/>
            </w:tcBorders>
          </w:tcPr>
          <w:p w:rsidR="007053A4" w:rsidRPr="001E4F6B" w:rsidRDefault="007053A4">
            <w:pPr>
              <w:rPr>
                <w:sz w:val="24"/>
              </w:rPr>
            </w:pPr>
          </w:p>
        </w:tc>
        <w:tc>
          <w:tcPr>
            <w:tcW w:w="1583" w:type="dxa"/>
            <w:tcBorders>
              <w:top w:val="single" w:sz="6" w:space="0" w:color="auto"/>
              <w:left w:val="single" w:sz="6" w:space="0" w:color="auto"/>
              <w:bottom w:val="single" w:sz="6" w:space="0" w:color="auto"/>
              <w:right w:val="single" w:sz="6" w:space="0" w:color="auto"/>
            </w:tcBorders>
            <w:vAlign w:val="center"/>
          </w:tcPr>
          <w:p w:rsidR="007053A4" w:rsidRPr="001E4F6B" w:rsidRDefault="007053A4" w:rsidP="009B3EC4">
            <w:pPr>
              <w:pStyle w:val="a3"/>
              <w:jc w:val="both"/>
              <w:rPr>
                <w:rFonts w:ascii="宋体"/>
                <w:b/>
              </w:rPr>
            </w:pPr>
            <w:r w:rsidRPr="001E4F6B">
              <w:rPr>
                <w:rFonts w:ascii="宋体" w:hint="eastAsia"/>
                <w:b/>
              </w:rPr>
              <w:t>开户银行</w:t>
            </w:r>
          </w:p>
        </w:tc>
        <w:tc>
          <w:tcPr>
            <w:tcW w:w="6302" w:type="dxa"/>
            <w:gridSpan w:val="3"/>
            <w:tcBorders>
              <w:top w:val="single" w:sz="6" w:space="0" w:color="auto"/>
              <w:left w:val="single" w:sz="6" w:space="0" w:color="auto"/>
              <w:bottom w:val="single" w:sz="6" w:space="0" w:color="auto"/>
              <w:right w:val="single" w:sz="6" w:space="0" w:color="auto"/>
            </w:tcBorders>
            <w:vAlign w:val="center"/>
          </w:tcPr>
          <w:p w:rsidR="007053A4" w:rsidRPr="001E4F6B" w:rsidRDefault="007920F8">
            <w:pPr>
              <w:spacing w:before="120" w:after="120"/>
              <w:rPr>
                <w:rFonts w:hint="eastAsia"/>
                <w:b/>
                <w:sz w:val="24"/>
              </w:rPr>
            </w:pPr>
            <w:r w:rsidRPr="001E4F6B">
              <w:rPr>
                <w:rFonts w:hint="eastAsia"/>
                <w:b/>
                <w:sz w:val="24"/>
              </w:rPr>
              <w:t>中信银行广州分行</w:t>
            </w:r>
          </w:p>
        </w:tc>
      </w:tr>
      <w:tr w:rsidR="007053A4" w:rsidRPr="001E4F6B" w:rsidTr="001E4F6B">
        <w:tblPrEx>
          <w:tblCellMar>
            <w:top w:w="0" w:type="dxa"/>
            <w:bottom w:w="0" w:type="dxa"/>
          </w:tblCellMar>
        </w:tblPrEx>
        <w:trPr>
          <w:cantSplit/>
          <w:trHeight w:val="545"/>
          <w:jc w:val="center"/>
        </w:trPr>
        <w:tc>
          <w:tcPr>
            <w:tcW w:w="610" w:type="dxa"/>
            <w:vMerge/>
            <w:tcBorders>
              <w:left w:val="single" w:sz="6" w:space="0" w:color="auto"/>
              <w:right w:val="single" w:sz="6" w:space="0" w:color="auto"/>
            </w:tcBorders>
          </w:tcPr>
          <w:p w:rsidR="007053A4" w:rsidRPr="001E4F6B" w:rsidRDefault="007053A4">
            <w:pPr>
              <w:rPr>
                <w:sz w:val="24"/>
              </w:rPr>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rPr>
                <w:rFonts w:ascii="宋体" w:hint="eastAsia"/>
                <w:b/>
              </w:rPr>
            </w:pPr>
            <w:r w:rsidRPr="001E4F6B">
              <w:rPr>
                <w:rFonts w:hint="eastAsia"/>
                <w:b/>
              </w:rPr>
              <w:t>户名</w:t>
            </w:r>
          </w:p>
        </w:tc>
        <w:tc>
          <w:tcPr>
            <w:tcW w:w="6302" w:type="dxa"/>
            <w:gridSpan w:val="3"/>
            <w:tcBorders>
              <w:top w:val="single" w:sz="6" w:space="0" w:color="auto"/>
              <w:left w:val="single" w:sz="6" w:space="0" w:color="auto"/>
              <w:bottom w:val="single" w:sz="6" w:space="0" w:color="auto"/>
              <w:right w:val="single" w:sz="6" w:space="0" w:color="auto"/>
            </w:tcBorders>
            <w:vAlign w:val="center"/>
          </w:tcPr>
          <w:p w:rsidR="007053A4" w:rsidRPr="001E4F6B" w:rsidRDefault="008C4F11">
            <w:pPr>
              <w:spacing w:before="120" w:after="120"/>
              <w:rPr>
                <w:rFonts w:hint="eastAsia"/>
                <w:b/>
                <w:sz w:val="24"/>
              </w:rPr>
            </w:pPr>
            <w:r w:rsidRPr="001E4F6B">
              <w:rPr>
                <w:rFonts w:hint="eastAsia"/>
                <w:b/>
                <w:sz w:val="24"/>
              </w:rPr>
              <w:t>工业和信息化部电子第五研究所</w:t>
            </w:r>
            <w:r w:rsidR="0024118C" w:rsidRPr="001E4F6B">
              <w:rPr>
                <w:rFonts w:hint="eastAsia"/>
                <w:b/>
                <w:sz w:val="24"/>
              </w:rPr>
              <w:t>72</w:t>
            </w:r>
          </w:p>
        </w:tc>
      </w:tr>
      <w:tr w:rsidR="007053A4" w:rsidRPr="001E4F6B" w:rsidTr="001E4F6B">
        <w:tblPrEx>
          <w:tblCellMar>
            <w:top w:w="0" w:type="dxa"/>
            <w:bottom w:w="0" w:type="dxa"/>
          </w:tblCellMar>
        </w:tblPrEx>
        <w:trPr>
          <w:cantSplit/>
          <w:trHeight w:val="369"/>
          <w:jc w:val="center"/>
        </w:trPr>
        <w:tc>
          <w:tcPr>
            <w:tcW w:w="610" w:type="dxa"/>
            <w:vMerge/>
            <w:tcBorders>
              <w:left w:val="single" w:sz="6" w:space="0" w:color="auto"/>
              <w:bottom w:val="single" w:sz="6" w:space="0" w:color="auto"/>
              <w:right w:val="single" w:sz="6" w:space="0" w:color="auto"/>
            </w:tcBorders>
          </w:tcPr>
          <w:p w:rsidR="007053A4" w:rsidRPr="001E4F6B" w:rsidRDefault="007053A4">
            <w:pPr>
              <w:rPr>
                <w:sz w:val="24"/>
              </w:rPr>
            </w:pPr>
          </w:p>
        </w:tc>
        <w:tc>
          <w:tcPr>
            <w:tcW w:w="1583" w:type="dxa"/>
            <w:tcBorders>
              <w:top w:val="single" w:sz="6" w:space="0" w:color="auto"/>
              <w:left w:val="single" w:sz="6" w:space="0" w:color="auto"/>
              <w:bottom w:val="single" w:sz="6" w:space="0" w:color="auto"/>
              <w:right w:val="single" w:sz="6" w:space="0" w:color="auto"/>
            </w:tcBorders>
          </w:tcPr>
          <w:p w:rsidR="007053A4" w:rsidRPr="001E4F6B" w:rsidRDefault="007053A4">
            <w:pPr>
              <w:pStyle w:val="a3"/>
              <w:spacing w:before="120" w:after="120"/>
              <w:rPr>
                <w:b/>
              </w:rPr>
            </w:pPr>
            <w:r w:rsidRPr="001E4F6B">
              <w:rPr>
                <w:rFonts w:ascii="宋体" w:hint="eastAsia"/>
                <w:b/>
              </w:rPr>
              <w:t>账号</w:t>
            </w:r>
          </w:p>
        </w:tc>
        <w:tc>
          <w:tcPr>
            <w:tcW w:w="6302" w:type="dxa"/>
            <w:gridSpan w:val="3"/>
            <w:tcBorders>
              <w:top w:val="single" w:sz="6" w:space="0" w:color="auto"/>
              <w:left w:val="single" w:sz="6" w:space="0" w:color="auto"/>
              <w:bottom w:val="single" w:sz="6" w:space="0" w:color="auto"/>
              <w:right w:val="single" w:sz="6" w:space="0" w:color="auto"/>
            </w:tcBorders>
            <w:vAlign w:val="center"/>
          </w:tcPr>
          <w:p w:rsidR="007053A4" w:rsidRPr="001E4F6B" w:rsidRDefault="007920F8">
            <w:pPr>
              <w:spacing w:before="120" w:after="120"/>
              <w:rPr>
                <w:rFonts w:hint="eastAsia"/>
                <w:b/>
                <w:sz w:val="24"/>
              </w:rPr>
            </w:pPr>
            <w:r w:rsidRPr="001E4F6B">
              <w:rPr>
                <w:rFonts w:hint="eastAsia"/>
                <w:b/>
                <w:sz w:val="24"/>
              </w:rPr>
              <w:t>7443020183100002212</w:t>
            </w:r>
          </w:p>
        </w:tc>
      </w:tr>
    </w:tbl>
    <w:p w:rsidR="007053A4" w:rsidRDefault="007053A4" w:rsidP="00563F20">
      <w:pPr>
        <w:spacing w:line="360" w:lineRule="auto"/>
        <w:ind w:left="-28"/>
        <w:rPr>
          <w:rFonts w:hint="eastAsia"/>
        </w:rPr>
      </w:pPr>
      <w:r>
        <w:rPr>
          <w:sz w:val="24"/>
        </w:rPr>
        <w:t xml:space="preserve">  </w:t>
      </w:r>
      <w:r w:rsidR="0024118C" w:rsidRPr="00BA26E4">
        <w:rPr>
          <w:rFonts w:hint="eastAsia"/>
          <w:sz w:val="18"/>
          <w:szCs w:val="18"/>
        </w:rPr>
        <w:t>注</w:t>
      </w:r>
      <w:r w:rsidR="0024118C" w:rsidRPr="00BA26E4">
        <w:rPr>
          <w:rFonts w:hint="eastAsia"/>
          <w:sz w:val="18"/>
          <w:szCs w:val="18"/>
        </w:rPr>
        <w:t>:</w:t>
      </w:r>
      <w:proofErr w:type="gramStart"/>
      <w:r w:rsidR="0024118C">
        <w:rPr>
          <w:rFonts w:hint="eastAsia"/>
          <w:sz w:val="18"/>
          <w:szCs w:val="18"/>
        </w:rPr>
        <w:t>户名需</w:t>
      </w:r>
      <w:proofErr w:type="gramEnd"/>
      <w:r w:rsidR="0024118C">
        <w:rPr>
          <w:rFonts w:hint="eastAsia"/>
          <w:sz w:val="18"/>
          <w:szCs w:val="18"/>
        </w:rPr>
        <w:t>加上“</w:t>
      </w:r>
      <w:r w:rsidR="0024118C">
        <w:rPr>
          <w:rFonts w:hint="eastAsia"/>
          <w:sz w:val="18"/>
          <w:szCs w:val="18"/>
        </w:rPr>
        <w:t>72</w:t>
      </w:r>
      <w:r w:rsidR="0024118C">
        <w:rPr>
          <w:rFonts w:hint="eastAsia"/>
          <w:sz w:val="18"/>
          <w:szCs w:val="18"/>
        </w:rPr>
        <w:t>”用于识别收费类型，以方便开具发票。</w:t>
      </w:r>
    </w:p>
    <w:p w:rsidR="00296BC2" w:rsidRDefault="00296BC2">
      <w:pPr>
        <w:rPr>
          <w:rFonts w:hint="eastAsia"/>
        </w:rPr>
      </w:pPr>
    </w:p>
    <w:p w:rsidR="007053A4" w:rsidRPr="000143B4" w:rsidRDefault="000143B4" w:rsidP="000143B4">
      <w:pPr>
        <w:rPr>
          <w:rFonts w:hint="eastAsia"/>
          <w:sz w:val="32"/>
          <w:szCs w:val="32"/>
        </w:rPr>
      </w:pPr>
      <w:r w:rsidRPr="000143B4">
        <w:rPr>
          <w:rFonts w:hint="eastAsia"/>
          <w:sz w:val="32"/>
          <w:szCs w:val="32"/>
        </w:rPr>
        <w:lastRenderedPageBreak/>
        <w:t>附件</w:t>
      </w:r>
      <w:r w:rsidRPr="000143B4">
        <w:rPr>
          <w:rFonts w:hint="eastAsia"/>
          <w:sz w:val="32"/>
          <w:szCs w:val="32"/>
        </w:rPr>
        <w:t>1</w:t>
      </w:r>
    </w:p>
    <w:p w:rsidR="007053A4" w:rsidRDefault="007053A4">
      <w:pPr>
        <w:spacing w:line="384" w:lineRule="exact"/>
        <w:jc w:val="center"/>
        <w:rPr>
          <w:sz w:val="32"/>
        </w:rPr>
      </w:pPr>
      <w:r>
        <w:rPr>
          <w:rFonts w:hint="eastAsia"/>
          <w:sz w:val="32"/>
        </w:rPr>
        <w:t>计算机软件产品确认测试保密协议</w:t>
      </w:r>
    </w:p>
    <w:p w:rsidR="007053A4" w:rsidRDefault="007053A4">
      <w:pPr>
        <w:spacing w:line="384" w:lineRule="exact"/>
        <w:jc w:val="left"/>
      </w:pPr>
    </w:p>
    <w:p w:rsidR="007053A4" w:rsidRDefault="007053A4">
      <w:pPr>
        <w:spacing w:line="480" w:lineRule="exact"/>
        <w:ind w:firstLine="510"/>
        <w:rPr>
          <w:sz w:val="24"/>
        </w:rPr>
      </w:pPr>
      <w:r>
        <w:rPr>
          <w:rFonts w:hint="eastAsia"/>
          <w:sz w:val="24"/>
        </w:rPr>
        <w:t>委托方</w:t>
      </w:r>
      <w:r>
        <w:rPr>
          <w:sz w:val="24"/>
          <w:u w:val="single"/>
        </w:rPr>
        <w:t xml:space="preserve">        </w:t>
      </w:r>
      <w:r>
        <w:rPr>
          <w:rFonts w:hint="eastAsia"/>
          <w:sz w:val="24"/>
          <w:u w:val="single"/>
        </w:rPr>
        <w:t xml:space="preserve">                </w:t>
      </w:r>
      <w:r>
        <w:rPr>
          <w:sz w:val="24"/>
          <w:u w:val="single"/>
        </w:rPr>
        <w:t xml:space="preserve">       </w:t>
      </w:r>
      <w:r>
        <w:rPr>
          <w:rFonts w:hint="eastAsia"/>
          <w:sz w:val="24"/>
        </w:rPr>
        <w:t>（以下简称“甲方”）与</w:t>
      </w:r>
      <w:r w:rsidR="006B02AE" w:rsidRPr="006B02AE">
        <w:rPr>
          <w:rFonts w:hint="eastAsia"/>
          <w:sz w:val="24"/>
        </w:rPr>
        <w:t>工业和信息化部电子第五研究所</w:t>
      </w:r>
      <w:r>
        <w:rPr>
          <w:rFonts w:hint="eastAsia"/>
          <w:sz w:val="24"/>
        </w:rPr>
        <w:t>（简称“乙方”）在签订《</w:t>
      </w:r>
      <w:r>
        <w:rPr>
          <w:rFonts w:hint="eastAsia"/>
          <w:sz w:val="24"/>
          <w:u w:val="single"/>
        </w:rPr>
        <w:t xml:space="preserve">                      </w:t>
      </w:r>
      <w:r>
        <w:rPr>
          <w:sz w:val="24"/>
          <w:u w:val="single"/>
        </w:rPr>
        <w:t xml:space="preserve">      </w:t>
      </w:r>
      <w:r>
        <w:rPr>
          <w:rFonts w:hint="eastAsia"/>
          <w:sz w:val="24"/>
        </w:rPr>
        <w:t>产品确认测试》软件委托测试合同的前提下，为保证双方的合法权利，经协商双方达成如下保密协议：</w:t>
      </w:r>
    </w:p>
    <w:p w:rsidR="007053A4" w:rsidRDefault="007053A4">
      <w:pPr>
        <w:spacing w:line="480" w:lineRule="exact"/>
        <w:ind w:firstLine="510"/>
        <w:rPr>
          <w:sz w:val="24"/>
        </w:rPr>
      </w:pPr>
      <w:r>
        <w:rPr>
          <w:sz w:val="24"/>
        </w:rPr>
        <w:t>1</w:t>
      </w:r>
      <w:r>
        <w:rPr>
          <w:sz w:val="24"/>
        </w:rPr>
        <w:t>、</w:t>
      </w:r>
      <w:r>
        <w:rPr>
          <w:rFonts w:hint="eastAsia"/>
          <w:sz w:val="24"/>
        </w:rPr>
        <w:t>乙方</w:t>
      </w:r>
      <w:r>
        <w:rPr>
          <w:rFonts w:hint="eastAsia"/>
          <w:sz w:val="24"/>
        </w:rPr>
        <w:t xml:space="preserve"> </w:t>
      </w:r>
      <w:r>
        <w:rPr>
          <w:rFonts w:hint="eastAsia"/>
          <w:sz w:val="24"/>
        </w:rPr>
        <w:t>不得向第三方透露在合作期间获得和知晓的甲方（包括其分支机构）的商业秘密和其他有关的保密信息。商业秘密包括技术秘密和经营秘密，技术秘密主要指甲方委托测试的软件产品的秘密，其保密内容包括但不限于：软件产品代码、软件可执行程序、测试报告、测试结果、操作手册、技术文档、用户手册等。经营秘密包括但不限于双方洽谈的情况、签署的任何文件，包括合同、协议、备忘录等文件中所包含的一切信息、定价政策、设备资源、人力资源信息等。</w:t>
      </w:r>
    </w:p>
    <w:p w:rsidR="007053A4" w:rsidRDefault="007053A4">
      <w:pPr>
        <w:spacing w:line="480" w:lineRule="exact"/>
        <w:ind w:firstLine="510"/>
        <w:rPr>
          <w:rFonts w:hint="eastAsia"/>
          <w:sz w:val="24"/>
        </w:rPr>
      </w:pPr>
      <w:r>
        <w:rPr>
          <w:sz w:val="24"/>
        </w:rPr>
        <w:t>2</w:t>
      </w:r>
      <w:r>
        <w:rPr>
          <w:rFonts w:hint="eastAsia"/>
          <w:sz w:val="24"/>
        </w:rPr>
        <w:t>、甲方</w:t>
      </w:r>
      <w:r>
        <w:rPr>
          <w:rFonts w:hint="eastAsia"/>
          <w:sz w:val="24"/>
        </w:rPr>
        <w:t xml:space="preserve"> </w:t>
      </w:r>
      <w:r>
        <w:rPr>
          <w:rFonts w:hint="eastAsia"/>
          <w:sz w:val="24"/>
        </w:rPr>
        <w:t>不得向第三方透露在合作期间获得和知晓的乙方（包括其分支机构）的商业秘密和其他有关的保密信息。商业秘密包括技术秘密和经营秘密，其中技术秘密包括计算机软件、数据库、技术报告、实验数据、操作手册、技术文档、相关的函电等。经营秘密包括但不限于双方洽谈的情况、签署的任何文件，包括合同、协议、备忘录等文件中所包含的一切信息、定价政策、设备资源、人力资源信息等。</w:t>
      </w:r>
    </w:p>
    <w:p w:rsidR="007053A4" w:rsidRDefault="007053A4">
      <w:pPr>
        <w:spacing w:line="480" w:lineRule="exact"/>
        <w:ind w:firstLine="510"/>
        <w:rPr>
          <w:sz w:val="24"/>
        </w:rPr>
      </w:pPr>
      <w:r>
        <w:rPr>
          <w:rFonts w:hint="eastAsia"/>
          <w:sz w:val="24"/>
        </w:rPr>
        <w:t>3</w:t>
      </w:r>
      <w:r>
        <w:rPr>
          <w:rFonts w:hint="eastAsia"/>
          <w:sz w:val="24"/>
        </w:rPr>
        <w:t>、未经对方书面同意，任何一方不得在双方合作目的之外使用或向第三方透露对方的任何商业秘密，不管这些商业秘密是口头的或是书面的，还是以磁盘、胶片或电子邮件等形式存在的。</w:t>
      </w:r>
    </w:p>
    <w:p w:rsidR="007053A4" w:rsidRDefault="007053A4">
      <w:pPr>
        <w:spacing w:line="480" w:lineRule="exact"/>
        <w:ind w:firstLine="510"/>
        <w:rPr>
          <w:sz w:val="24"/>
        </w:rPr>
      </w:pPr>
      <w:r>
        <w:rPr>
          <w:rFonts w:hint="eastAsia"/>
          <w:sz w:val="24"/>
        </w:rPr>
        <w:t>4</w:t>
      </w:r>
      <w:r>
        <w:rPr>
          <w:rFonts w:hint="eastAsia"/>
          <w:sz w:val="24"/>
        </w:rPr>
        <w:t>、在对方公司内活动时，应尊重对方有关保密的管理规定，听从接待人员的安排和引导。未经允许不得进入对方实验室、办公室内受控的工作环境，与对方技术人员进行的交流，仅限于合作项目有关的内容。</w:t>
      </w:r>
    </w:p>
    <w:p w:rsidR="007053A4" w:rsidRDefault="007053A4">
      <w:pPr>
        <w:spacing w:line="480" w:lineRule="exact"/>
        <w:ind w:firstLine="510"/>
        <w:rPr>
          <w:sz w:val="24"/>
        </w:rPr>
      </w:pPr>
      <w:r>
        <w:rPr>
          <w:rFonts w:hint="eastAsia"/>
          <w:sz w:val="24"/>
        </w:rPr>
        <w:t>5</w:t>
      </w:r>
      <w:r>
        <w:rPr>
          <w:rFonts w:hint="eastAsia"/>
          <w:sz w:val="24"/>
        </w:rPr>
        <w:t>、如果一方违反上述条款，另一方有权根据违反的程度以及造成的损害采取以下措施：</w:t>
      </w:r>
    </w:p>
    <w:p w:rsidR="007053A4" w:rsidRDefault="007053A4">
      <w:pPr>
        <w:spacing w:line="480" w:lineRule="exact"/>
        <w:ind w:firstLine="510"/>
        <w:rPr>
          <w:sz w:val="24"/>
        </w:rPr>
      </w:pPr>
      <w:r>
        <w:rPr>
          <w:rFonts w:hint="eastAsia"/>
          <w:sz w:val="24"/>
        </w:rPr>
        <w:t>（</w:t>
      </w:r>
      <w:r>
        <w:rPr>
          <w:sz w:val="24"/>
        </w:rPr>
        <w:t>1</w:t>
      </w:r>
      <w:r>
        <w:rPr>
          <w:rFonts w:hint="eastAsia"/>
          <w:sz w:val="24"/>
        </w:rPr>
        <w:t>）终止双方的合作；</w:t>
      </w:r>
    </w:p>
    <w:p w:rsidR="007053A4" w:rsidRDefault="007053A4">
      <w:pPr>
        <w:spacing w:line="480" w:lineRule="exact"/>
        <w:ind w:firstLine="510"/>
        <w:rPr>
          <w:sz w:val="24"/>
        </w:rPr>
      </w:pPr>
      <w:r>
        <w:rPr>
          <w:rFonts w:hint="eastAsia"/>
          <w:sz w:val="24"/>
        </w:rPr>
        <w:lastRenderedPageBreak/>
        <w:t>（</w:t>
      </w:r>
      <w:r>
        <w:rPr>
          <w:sz w:val="24"/>
        </w:rPr>
        <w:t>2</w:t>
      </w:r>
      <w:r>
        <w:rPr>
          <w:rFonts w:hint="eastAsia"/>
          <w:sz w:val="24"/>
        </w:rPr>
        <w:t>）要求赔偿因失密造成的损失。</w:t>
      </w:r>
    </w:p>
    <w:p w:rsidR="007053A4" w:rsidRDefault="007053A4">
      <w:pPr>
        <w:spacing w:line="480" w:lineRule="exact"/>
        <w:ind w:firstLine="510"/>
        <w:rPr>
          <w:sz w:val="24"/>
        </w:rPr>
      </w:pPr>
      <w:r>
        <w:rPr>
          <w:rFonts w:hint="eastAsia"/>
          <w:sz w:val="24"/>
        </w:rPr>
        <w:t>在采取上述措施之前，一方将给予违约的另一方合理的在先通知。</w:t>
      </w:r>
      <w:r>
        <w:rPr>
          <w:sz w:val="24"/>
        </w:rPr>
        <w:t xml:space="preserve"> </w:t>
      </w:r>
    </w:p>
    <w:p w:rsidR="007053A4" w:rsidRDefault="007053A4">
      <w:pPr>
        <w:spacing w:line="480" w:lineRule="exact"/>
        <w:ind w:firstLine="510"/>
        <w:rPr>
          <w:sz w:val="24"/>
        </w:rPr>
      </w:pPr>
      <w:r>
        <w:rPr>
          <w:rFonts w:hint="eastAsia"/>
          <w:sz w:val="24"/>
        </w:rPr>
        <w:t>6</w:t>
      </w:r>
      <w:r>
        <w:rPr>
          <w:rFonts w:hint="eastAsia"/>
          <w:sz w:val="24"/>
        </w:rPr>
        <w:t>、负有保密义务的双方，如果涉密人因本方无法控制的原因</w:t>
      </w:r>
      <w:r>
        <w:rPr>
          <w:sz w:val="24"/>
        </w:rPr>
        <w:t>(</w:t>
      </w:r>
      <w:r>
        <w:rPr>
          <w:rFonts w:hint="eastAsia"/>
          <w:sz w:val="24"/>
        </w:rPr>
        <w:t>如擅自离职</w:t>
      </w:r>
      <w:r>
        <w:rPr>
          <w:sz w:val="24"/>
        </w:rPr>
        <w:t>)</w:t>
      </w:r>
      <w:r>
        <w:rPr>
          <w:rFonts w:hint="eastAsia"/>
          <w:sz w:val="24"/>
        </w:rPr>
        <w:t>造成由涉密人有意泄密，其相应的民事和法律责任由当事人承担。</w:t>
      </w:r>
    </w:p>
    <w:p w:rsidR="007053A4" w:rsidRDefault="007053A4">
      <w:pPr>
        <w:spacing w:line="480" w:lineRule="exact"/>
        <w:ind w:firstLine="510"/>
        <w:rPr>
          <w:rFonts w:hint="eastAsia"/>
          <w:sz w:val="24"/>
        </w:rPr>
      </w:pPr>
      <w:r>
        <w:rPr>
          <w:rFonts w:hint="eastAsia"/>
          <w:sz w:val="24"/>
        </w:rPr>
        <w:t>7</w:t>
      </w:r>
      <w:r>
        <w:rPr>
          <w:rFonts w:hint="eastAsia"/>
          <w:sz w:val="24"/>
        </w:rPr>
        <w:t>、与本协议有关的任何争议，双方应通过友好协商解决。如协商不成，任何一方可将此争议提交广州仲裁委员会进行仲裁。仲裁裁决是终局的，对双方均有约束力。</w:t>
      </w:r>
    </w:p>
    <w:p w:rsidR="007053A4" w:rsidRDefault="007053A4">
      <w:pPr>
        <w:spacing w:line="480" w:lineRule="exact"/>
        <w:ind w:firstLine="510"/>
        <w:rPr>
          <w:sz w:val="24"/>
        </w:rPr>
      </w:pPr>
      <w:r>
        <w:rPr>
          <w:rFonts w:hint="eastAsia"/>
          <w:sz w:val="24"/>
        </w:rPr>
        <w:t>8</w:t>
      </w:r>
      <w:r>
        <w:rPr>
          <w:rFonts w:hint="eastAsia"/>
          <w:sz w:val="24"/>
        </w:rPr>
        <w:t>、本协议作为委托测试合同的附件，</w:t>
      </w:r>
      <w:r w:rsidR="0024118C">
        <w:rPr>
          <w:rFonts w:hint="eastAsia"/>
          <w:sz w:val="24"/>
        </w:rPr>
        <w:t>一式</w:t>
      </w:r>
      <w:r w:rsidR="00F62E46">
        <w:rPr>
          <w:rFonts w:hint="eastAsia"/>
          <w:sz w:val="24"/>
        </w:rPr>
        <w:t>肆</w:t>
      </w:r>
      <w:r w:rsidR="0024118C">
        <w:rPr>
          <w:rFonts w:hint="eastAsia"/>
          <w:sz w:val="24"/>
        </w:rPr>
        <w:t>份</w:t>
      </w:r>
      <w:r>
        <w:rPr>
          <w:rFonts w:hint="eastAsia"/>
          <w:sz w:val="24"/>
        </w:rPr>
        <w:t>，双方各执</w:t>
      </w:r>
      <w:r w:rsidR="00F62E46">
        <w:rPr>
          <w:rFonts w:hint="eastAsia"/>
          <w:sz w:val="24"/>
        </w:rPr>
        <w:t>贰</w:t>
      </w:r>
      <w:r>
        <w:rPr>
          <w:rFonts w:hint="eastAsia"/>
          <w:sz w:val="24"/>
        </w:rPr>
        <w:t>份，与合同具有同等法律效力。</w:t>
      </w:r>
    </w:p>
    <w:p w:rsidR="007053A4" w:rsidRDefault="007053A4"/>
    <w:p w:rsidR="007053A4" w:rsidRDefault="007053A4">
      <w:pPr>
        <w:rPr>
          <w:rFonts w:ascii="宋体" w:hAnsi="宋体"/>
          <w:spacing w:val="8"/>
        </w:rPr>
      </w:pPr>
    </w:p>
    <w:p w:rsidR="007053A4" w:rsidRDefault="007053A4" w:rsidP="003C5336">
      <w:pPr>
        <w:spacing w:line="480" w:lineRule="exact"/>
        <w:ind w:firstLine="510"/>
        <w:rPr>
          <w:rFonts w:ascii="宋体" w:hAnsi="宋体" w:hint="eastAsia"/>
          <w:spacing w:val="8"/>
          <w:sz w:val="24"/>
        </w:rPr>
      </w:pPr>
      <w:r>
        <w:rPr>
          <w:rFonts w:ascii="宋体" w:hAnsi="宋体" w:hint="eastAsia"/>
          <w:spacing w:val="8"/>
          <w:sz w:val="24"/>
        </w:rPr>
        <w:t xml:space="preserve"> </w:t>
      </w:r>
    </w:p>
    <w:p w:rsidR="007053A4" w:rsidRDefault="007053A4">
      <w:pPr>
        <w:rPr>
          <w:b/>
        </w:rPr>
      </w:pPr>
    </w:p>
    <w:p w:rsidR="007053A4" w:rsidRDefault="007053A4">
      <w:pPr>
        <w:spacing w:line="360" w:lineRule="auto"/>
        <w:ind w:left="-28"/>
        <w:rPr>
          <w:sz w:val="24"/>
        </w:rPr>
      </w:pPr>
    </w:p>
    <w:p w:rsidR="007053A4" w:rsidRDefault="007053A4"/>
    <w:p w:rsidR="007053A4" w:rsidRDefault="007053A4">
      <w:pPr>
        <w:rPr>
          <w:rFonts w:hint="eastAsia"/>
        </w:rPr>
      </w:pPr>
    </w:p>
    <w:sectPr w:rsidR="007053A4" w:rsidSect="003C06A6">
      <w:footerReference w:type="default" r:id="rId7"/>
      <w:pgSz w:w="12240" w:h="15840" w:code="1"/>
      <w:pgMar w:top="1440" w:right="1797" w:bottom="1440"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2A" w:rsidRDefault="000C022A">
      <w:r>
        <w:separator/>
      </w:r>
    </w:p>
  </w:endnote>
  <w:endnote w:type="continuationSeparator" w:id="0">
    <w:p w:rsidR="000C022A" w:rsidRDefault="000C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CD" w:rsidRDefault="005B2ACD" w:rsidP="003C06A6">
    <w:pPr>
      <w:pStyle w:val="a6"/>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978F3">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978F3">
      <w:rPr>
        <w:noProof/>
        <w:kern w:val="0"/>
        <w:szCs w:val="21"/>
      </w:rPr>
      <w:t>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2A" w:rsidRDefault="000C022A">
      <w:r>
        <w:separator/>
      </w:r>
    </w:p>
  </w:footnote>
  <w:footnote w:type="continuationSeparator" w:id="0">
    <w:p w:rsidR="000C022A" w:rsidRDefault="000C0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683"/>
    <w:multiLevelType w:val="hybridMultilevel"/>
    <w:tmpl w:val="09A08EF6"/>
    <w:lvl w:ilvl="0" w:tplc="12165230">
      <w:start w:val="1"/>
      <w:numFmt w:val="decimal"/>
      <w:lvlText w:val="（%1）"/>
      <w:lvlJc w:val="left"/>
      <w:pPr>
        <w:tabs>
          <w:tab w:val="num" w:pos="1440"/>
        </w:tabs>
        <w:ind w:left="1440" w:hanging="720"/>
      </w:pPr>
      <w:rPr>
        <w:rFonts w:hint="default"/>
      </w:rPr>
    </w:lvl>
    <w:lvl w:ilvl="1" w:tplc="02F6DA96">
      <w:start w:val="1"/>
      <w:numFmt w:val="decimal"/>
      <w:lvlText w:val="%2．"/>
      <w:lvlJc w:val="left"/>
      <w:pPr>
        <w:tabs>
          <w:tab w:val="num" w:pos="1500"/>
        </w:tabs>
        <w:ind w:left="1500" w:hanging="360"/>
      </w:pPr>
      <w:rPr>
        <w:rFonts w:hint="eastAsia"/>
      </w:r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
    <w:nsid w:val="0B253052"/>
    <w:multiLevelType w:val="hybridMultilevel"/>
    <w:tmpl w:val="66566CEE"/>
    <w:lvl w:ilvl="0" w:tplc="12165230">
      <w:start w:val="1"/>
      <w:numFmt w:val="decimal"/>
      <w:lvlText w:val="（%1）"/>
      <w:lvlJc w:val="left"/>
      <w:pPr>
        <w:tabs>
          <w:tab w:val="num" w:pos="1440"/>
        </w:tabs>
        <w:ind w:left="1440" w:hanging="720"/>
      </w:pPr>
      <w:rPr>
        <w:rFonts w:hint="default"/>
      </w:rPr>
    </w:lvl>
    <w:lvl w:ilvl="1" w:tplc="68D41CA0">
      <w:start w:val="1"/>
      <w:numFmt w:val="decimal"/>
      <w:lvlText w:val="%2."/>
      <w:lvlJc w:val="left"/>
      <w:pPr>
        <w:tabs>
          <w:tab w:val="num" w:pos="1500"/>
        </w:tabs>
        <w:ind w:left="1500" w:hanging="360"/>
      </w:pPr>
      <w:rPr>
        <w:rFonts w:hint="eastAsia"/>
      </w:rPr>
    </w:lvl>
    <w:lvl w:ilvl="2" w:tplc="41BC1934">
      <w:start w:val="1"/>
      <w:numFmt w:val="decimal"/>
      <w:lvlText w:val="%3、"/>
      <w:lvlJc w:val="left"/>
      <w:pPr>
        <w:tabs>
          <w:tab w:val="num" w:pos="1920"/>
        </w:tabs>
        <w:ind w:left="1920" w:hanging="360"/>
      </w:pPr>
      <w:rPr>
        <w:rFonts w:hint="eastAsia"/>
        <w:sz w:val="24"/>
      </w:r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
    <w:nsid w:val="19406469"/>
    <w:multiLevelType w:val="hybridMultilevel"/>
    <w:tmpl w:val="08FE6C6E"/>
    <w:lvl w:ilvl="0" w:tplc="50785EE0">
      <w:start w:val="1"/>
      <w:numFmt w:val="decimal"/>
      <w:lvlText w:val="%1."/>
      <w:lvlJc w:val="left"/>
      <w:pPr>
        <w:tabs>
          <w:tab w:val="num" w:pos="719"/>
        </w:tabs>
        <w:ind w:left="719" w:hanging="360"/>
      </w:pPr>
      <w:rPr>
        <w:rFonts w:hint="eastAsia"/>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3">
    <w:nsid w:val="2605549D"/>
    <w:multiLevelType w:val="hybridMultilevel"/>
    <w:tmpl w:val="CCD8F38E"/>
    <w:lvl w:ilvl="0" w:tplc="62F60792">
      <w:start w:val="2"/>
      <w:numFmt w:val="decimal"/>
      <w:lvlText w:val="%1."/>
      <w:lvlJc w:val="left"/>
      <w:pPr>
        <w:tabs>
          <w:tab w:val="num" w:pos="851"/>
        </w:tabs>
        <w:ind w:left="851" w:hanging="360"/>
      </w:pPr>
      <w:rPr>
        <w:rFonts w:hint="eastAsia"/>
      </w:rPr>
    </w:lvl>
    <w:lvl w:ilvl="1" w:tplc="04090019" w:tentative="1">
      <w:start w:val="1"/>
      <w:numFmt w:val="lowerLetter"/>
      <w:lvlText w:val="%2)"/>
      <w:lvlJc w:val="left"/>
      <w:pPr>
        <w:tabs>
          <w:tab w:val="num" w:pos="1331"/>
        </w:tabs>
        <w:ind w:left="1331" w:hanging="420"/>
      </w:pPr>
    </w:lvl>
    <w:lvl w:ilvl="2" w:tplc="0409001B" w:tentative="1">
      <w:start w:val="1"/>
      <w:numFmt w:val="lowerRoman"/>
      <w:lvlText w:val="%3."/>
      <w:lvlJc w:val="right"/>
      <w:pPr>
        <w:tabs>
          <w:tab w:val="num" w:pos="1751"/>
        </w:tabs>
        <w:ind w:left="1751" w:hanging="420"/>
      </w:pPr>
    </w:lvl>
    <w:lvl w:ilvl="3" w:tplc="0409000F" w:tentative="1">
      <w:start w:val="1"/>
      <w:numFmt w:val="decimal"/>
      <w:lvlText w:val="%4."/>
      <w:lvlJc w:val="left"/>
      <w:pPr>
        <w:tabs>
          <w:tab w:val="num" w:pos="2171"/>
        </w:tabs>
        <w:ind w:left="2171" w:hanging="420"/>
      </w:pPr>
    </w:lvl>
    <w:lvl w:ilvl="4" w:tplc="04090019" w:tentative="1">
      <w:start w:val="1"/>
      <w:numFmt w:val="lowerLetter"/>
      <w:lvlText w:val="%5)"/>
      <w:lvlJc w:val="left"/>
      <w:pPr>
        <w:tabs>
          <w:tab w:val="num" w:pos="2591"/>
        </w:tabs>
        <w:ind w:left="2591" w:hanging="420"/>
      </w:pPr>
    </w:lvl>
    <w:lvl w:ilvl="5" w:tplc="0409001B" w:tentative="1">
      <w:start w:val="1"/>
      <w:numFmt w:val="lowerRoman"/>
      <w:lvlText w:val="%6."/>
      <w:lvlJc w:val="right"/>
      <w:pPr>
        <w:tabs>
          <w:tab w:val="num" w:pos="3011"/>
        </w:tabs>
        <w:ind w:left="3011" w:hanging="420"/>
      </w:pPr>
    </w:lvl>
    <w:lvl w:ilvl="6" w:tplc="0409000F" w:tentative="1">
      <w:start w:val="1"/>
      <w:numFmt w:val="decimal"/>
      <w:lvlText w:val="%7."/>
      <w:lvlJc w:val="left"/>
      <w:pPr>
        <w:tabs>
          <w:tab w:val="num" w:pos="3431"/>
        </w:tabs>
        <w:ind w:left="3431" w:hanging="420"/>
      </w:pPr>
    </w:lvl>
    <w:lvl w:ilvl="7" w:tplc="04090019" w:tentative="1">
      <w:start w:val="1"/>
      <w:numFmt w:val="lowerLetter"/>
      <w:lvlText w:val="%8)"/>
      <w:lvlJc w:val="left"/>
      <w:pPr>
        <w:tabs>
          <w:tab w:val="num" w:pos="3851"/>
        </w:tabs>
        <w:ind w:left="3851" w:hanging="420"/>
      </w:pPr>
    </w:lvl>
    <w:lvl w:ilvl="8" w:tplc="0409001B" w:tentative="1">
      <w:start w:val="1"/>
      <w:numFmt w:val="lowerRoman"/>
      <w:lvlText w:val="%9."/>
      <w:lvlJc w:val="right"/>
      <w:pPr>
        <w:tabs>
          <w:tab w:val="num" w:pos="4271"/>
        </w:tabs>
        <w:ind w:left="4271" w:hanging="420"/>
      </w:pPr>
    </w:lvl>
  </w:abstractNum>
  <w:abstractNum w:abstractNumId="4">
    <w:nsid w:val="34C054DD"/>
    <w:multiLevelType w:val="multilevel"/>
    <w:tmpl w:val="301C1A68"/>
    <w:lvl w:ilvl="0">
      <w:start w:val="1"/>
      <w:numFmt w:val="upperRoman"/>
      <w:lvlText w:val="%1."/>
      <w:legacy w:legacy="1" w:legacySpace="0" w:legacyIndent="266"/>
      <w:lvlJc w:val="left"/>
      <w:pPr>
        <w:ind w:left="266" w:hanging="266"/>
      </w:pPr>
      <w:rPr>
        <w:rFonts w:ascii="Times New Roman" w:hAnsi="Times New Roman" w:hint="default"/>
      </w:rPr>
    </w:lvl>
    <w:lvl w:ilvl="1">
      <w:start w:val="1"/>
      <w:numFmt w:val="upperLetter"/>
      <w:lvlText w:val="%2."/>
      <w:legacy w:legacy="1" w:legacySpace="0" w:legacyIndent="266"/>
      <w:lvlJc w:val="left"/>
      <w:pPr>
        <w:ind w:left="532" w:hanging="266"/>
      </w:pPr>
      <w:rPr>
        <w:rFonts w:ascii="Times New Roman" w:hAnsi="Times New Roman" w:hint="default"/>
      </w:rPr>
    </w:lvl>
    <w:lvl w:ilvl="2">
      <w:start w:val="1"/>
      <w:numFmt w:val="decimal"/>
      <w:lvlText w:val="%3."/>
      <w:legacy w:legacy="1" w:legacySpace="0" w:legacyIndent="266"/>
      <w:lvlJc w:val="left"/>
      <w:pPr>
        <w:ind w:left="798" w:hanging="266"/>
      </w:pPr>
      <w:rPr>
        <w:rFonts w:ascii="Times New Roman" w:hAnsi="Times New Roman" w:hint="default"/>
      </w:rPr>
    </w:lvl>
    <w:lvl w:ilvl="3">
      <w:start w:val="1"/>
      <w:numFmt w:val="lowerRoman"/>
      <w:lvlText w:val="%4."/>
      <w:legacy w:legacy="1" w:legacySpace="0" w:legacyIndent="266"/>
      <w:lvlJc w:val="left"/>
      <w:pPr>
        <w:ind w:left="1064" w:hanging="266"/>
      </w:pPr>
      <w:rPr>
        <w:rFonts w:ascii="Times New Roman" w:hAnsi="Times New Roman" w:hint="default"/>
      </w:rPr>
    </w:lvl>
    <w:lvl w:ilvl="4">
      <w:start w:val="1"/>
      <w:numFmt w:val="lowerLetter"/>
      <w:lvlText w:val="%5."/>
      <w:legacy w:legacy="1" w:legacySpace="0" w:legacyIndent="266"/>
      <w:lvlJc w:val="left"/>
      <w:pPr>
        <w:ind w:left="1330" w:hanging="266"/>
      </w:pPr>
      <w:rPr>
        <w:rFonts w:ascii="Times New Roman" w:hAnsi="Times New Roman" w:hint="default"/>
      </w:rPr>
    </w:lvl>
    <w:lvl w:ilvl="5">
      <w:start w:val="1"/>
      <w:numFmt w:val="decimal"/>
      <w:lvlText w:val="%6)"/>
      <w:legacy w:legacy="1" w:legacySpace="0" w:legacyIndent="266"/>
      <w:lvlJc w:val="left"/>
      <w:pPr>
        <w:ind w:left="1596" w:hanging="266"/>
      </w:pPr>
      <w:rPr>
        <w:rFonts w:ascii="Times New Roman" w:hAnsi="Times New Roman" w:hint="default"/>
      </w:rPr>
    </w:lvl>
    <w:lvl w:ilvl="6">
      <w:start w:val="1"/>
      <w:numFmt w:val="lowerRoman"/>
      <w:lvlText w:val="%7)"/>
      <w:legacy w:legacy="1" w:legacySpace="0" w:legacyIndent="266"/>
      <w:lvlJc w:val="left"/>
      <w:pPr>
        <w:ind w:left="1862" w:hanging="266"/>
      </w:pPr>
      <w:rPr>
        <w:rFonts w:ascii="Times New Roman" w:hAnsi="Times New Roman" w:hint="default"/>
      </w:rPr>
    </w:lvl>
    <w:lvl w:ilvl="7">
      <w:start w:val="1"/>
      <w:numFmt w:val="lowerLetter"/>
      <w:lvlText w:val="%8)"/>
      <w:legacy w:legacy="1" w:legacySpace="0" w:legacyIndent="266"/>
      <w:lvlJc w:val="left"/>
      <w:pPr>
        <w:ind w:left="2128" w:hanging="266"/>
      </w:pPr>
      <w:rPr>
        <w:rFonts w:ascii="Times New Roman" w:hAnsi="Times New Roman" w:hint="default"/>
      </w:rPr>
    </w:lvl>
    <w:lvl w:ilvl="8">
      <w:start w:val="1"/>
      <w:numFmt w:val="decimal"/>
      <w:lvlText w:val="(%9)"/>
      <w:legacy w:legacy="1" w:legacySpace="0" w:legacyIndent="266"/>
      <w:lvlJc w:val="left"/>
      <w:pPr>
        <w:ind w:left="2394" w:hanging="266"/>
      </w:pPr>
      <w:rPr>
        <w:rFonts w:ascii="Times New Roman" w:hAnsi="Times New Roman" w:hint="default"/>
      </w:rPr>
    </w:lvl>
  </w:abstractNum>
  <w:abstractNum w:abstractNumId="5">
    <w:nsid w:val="45C67BF8"/>
    <w:multiLevelType w:val="multilevel"/>
    <w:tmpl w:val="301C1A68"/>
    <w:lvl w:ilvl="0">
      <w:start w:val="1"/>
      <w:numFmt w:val="upperRoman"/>
      <w:lvlText w:val="%1."/>
      <w:legacy w:legacy="1" w:legacySpace="0" w:legacyIndent="266"/>
      <w:lvlJc w:val="left"/>
      <w:pPr>
        <w:ind w:left="266" w:hanging="266"/>
      </w:pPr>
      <w:rPr>
        <w:rFonts w:ascii="Times New Roman" w:hAnsi="Times New Roman" w:hint="default"/>
      </w:rPr>
    </w:lvl>
    <w:lvl w:ilvl="1">
      <w:start w:val="1"/>
      <w:numFmt w:val="upperLetter"/>
      <w:lvlText w:val="%2."/>
      <w:legacy w:legacy="1" w:legacySpace="0" w:legacyIndent="266"/>
      <w:lvlJc w:val="left"/>
      <w:pPr>
        <w:ind w:left="532" w:hanging="266"/>
      </w:pPr>
      <w:rPr>
        <w:rFonts w:ascii="Times New Roman" w:hAnsi="Times New Roman" w:hint="default"/>
      </w:rPr>
    </w:lvl>
    <w:lvl w:ilvl="2">
      <w:start w:val="1"/>
      <w:numFmt w:val="decimal"/>
      <w:lvlText w:val="%3."/>
      <w:legacy w:legacy="1" w:legacySpace="0" w:legacyIndent="266"/>
      <w:lvlJc w:val="left"/>
      <w:pPr>
        <w:ind w:left="798" w:hanging="266"/>
      </w:pPr>
      <w:rPr>
        <w:rFonts w:ascii="Times New Roman" w:hAnsi="Times New Roman" w:hint="default"/>
      </w:rPr>
    </w:lvl>
    <w:lvl w:ilvl="3">
      <w:start w:val="1"/>
      <w:numFmt w:val="lowerRoman"/>
      <w:lvlText w:val="%4."/>
      <w:legacy w:legacy="1" w:legacySpace="0" w:legacyIndent="266"/>
      <w:lvlJc w:val="left"/>
      <w:pPr>
        <w:ind w:left="1064" w:hanging="266"/>
      </w:pPr>
      <w:rPr>
        <w:rFonts w:ascii="Times New Roman" w:hAnsi="Times New Roman" w:hint="default"/>
      </w:rPr>
    </w:lvl>
    <w:lvl w:ilvl="4">
      <w:start w:val="1"/>
      <w:numFmt w:val="lowerLetter"/>
      <w:lvlText w:val="%5."/>
      <w:legacy w:legacy="1" w:legacySpace="0" w:legacyIndent="266"/>
      <w:lvlJc w:val="left"/>
      <w:pPr>
        <w:ind w:left="1330" w:hanging="266"/>
      </w:pPr>
      <w:rPr>
        <w:rFonts w:ascii="Times New Roman" w:hAnsi="Times New Roman" w:hint="default"/>
      </w:rPr>
    </w:lvl>
    <w:lvl w:ilvl="5">
      <w:start w:val="1"/>
      <w:numFmt w:val="decimal"/>
      <w:lvlText w:val="%6)"/>
      <w:legacy w:legacy="1" w:legacySpace="0" w:legacyIndent="266"/>
      <w:lvlJc w:val="left"/>
      <w:pPr>
        <w:ind w:left="1596" w:hanging="266"/>
      </w:pPr>
      <w:rPr>
        <w:rFonts w:ascii="Times New Roman" w:hAnsi="Times New Roman" w:hint="default"/>
      </w:rPr>
    </w:lvl>
    <w:lvl w:ilvl="6">
      <w:start w:val="1"/>
      <w:numFmt w:val="lowerRoman"/>
      <w:lvlText w:val="%7)"/>
      <w:legacy w:legacy="1" w:legacySpace="0" w:legacyIndent="266"/>
      <w:lvlJc w:val="left"/>
      <w:pPr>
        <w:ind w:left="1862" w:hanging="266"/>
      </w:pPr>
      <w:rPr>
        <w:rFonts w:ascii="Times New Roman" w:hAnsi="Times New Roman" w:hint="default"/>
      </w:rPr>
    </w:lvl>
    <w:lvl w:ilvl="7">
      <w:start w:val="1"/>
      <w:numFmt w:val="lowerLetter"/>
      <w:lvlText w:val="%8)"/>
      <w:legacy w:legacy="1" w:legacySpace="0" w:legacyIndent="266"/>
      <w:lvlJc w:val="left"/>
      <w:pPr>
        <w:ind w:left="2128" w:hanging="266"/>
      </w:pPr>
      <w:rPr>
        <w:rFonts w:ascii="Times New Roman" w:hAnsi="Times New Roman" w:hint="default"/>
      </w:rPr>
    </w:lvl>
    <w:lvl w:ilvl="8">
      <w:start w:val="1"/>
      <w:numFmt w:val="decimal"/>
      <w:lvlText w:val="(%9)"/>
      <w:legacy w:legacy="1" w:legacySpace="0" w:legacyIndent="266"/>
      <w:lvlJc w:val="left"/>
      <w:pPr>
        <w:ind w:left="2394" w:hanging="266"/>
      </w:pPr>
      <w:rPr>
        <w:rFonts w:ascii="Times New Roman" w:hAnsi="Times New Roman" w:hint="default"/>
      </w:rPr>
    </w:lvl>
  </w:abstractNum>
  <w:abstractNum w:abstractNumId="6">
    <w:nsid w:val="46C07AC6"/>
    <w:multiLevelType w:val="multilevel"/>
    <w:tmpl w:val="301C1A68"/>
    <w:lvl w:ilvl="0">
      <w:start w:val="1"/>
      <w:numFmt w:val="upperRoman"/>
      <w:lvlText w:val="%1."/>
      <w:legacy w:legacy="1" w:legacySpace="0" w:legacyIndent="266"/>
      <w:lvlJc w:val="left"/>
      <w:pPr>
        <w:ind w:left="266" w:hanging="266"/>
      </w:pPr>
      <w:rPr>
        <w:rFonts w:ascii="Times New Roman" w:hAnsi="Times New Roman" w:hint="default"/>
      </w:rPr>
    </w:lvl>
    <w:lvl w:ilvl="1">
      <w:start w:val="1"/>
      <w:numFmt w:val="upperLetter"/>
      <w:lvlText w:val="%2."/>
      <w:legacy w:legacy="1" w:legacySpace="0" w:legacyIndent="266"/>
      <w:lvlJc w:val="left"/>
      <w:pPr>
        <w:ind w:left="532" w:hanging="266"/>
      </w:pPr>
      <w:rPr>
        <w:rFonts w:ascii="Times New Roman" w:hAnsi="Times New Roman" w:hint="default"/>
      </w:rPr>
    </w:lvl>
    <w:lvl w:ilvl="2">
      <w:start w:val="1"/>
      <w:numFmt w:val="decimal"/>
      <w:lvlText w:val="%3."/>
      <w:legacy w:legacy="1" w:legacySpace="0" w:legacyIndent="266"/>
      <w:lvlJc w:val="left"/>
      <w:pPr>
        <w:ind w:left="798" w:hanging="266"/>
      </w:pPr>
      <w:rPr>
        <w:rFonts w:ascii="Times New Roman" w:hAnsi="Times New Roman" w:hint="default"/>
      </w:rPr>
    </w:lvl>
    <w:lvl w:ilvl="3">
      <w:start w:val="1"/>
      <w:numFmt w:val="lowerRoman"/>
      <w:lvlText w:val="%4."/>
      <w:legacy w:legacy="1" w:legacySpace="0" w:legacyIndent="266"/>
      <w:lvlJc w:val="left"/>
      <w:pPr>
        <w:ind w:left="1064" w:hanging="266"/>
      </w:pPr>
      <w:rPr>
        <w:rFonts w:ascii="Times New Roman" w:hAnsi="Times New Roman" w:hint="default"/>
      </w:rPr>
    </w:lvl>
    <w:lvl w:ilvl="4">
      <w:start w:val="1"/>
      <w:numFmt w:val="lowerLetter"/>
      <w:lvlText w:val="%5."/>
      <w:legacy w:legacy="1" w:legacySpace="0" w:legacyIndent="266"/>
      <w:lvlJc w:val="left"/>
      <w:pPr>
        <w:ind w:left="1330" w:hanging="266"/>
      </w:pPr>
      <w:rPr>
        <w:rFonts w:ascii="Times New Roman" w:hAnsi="Times New Roman" w:hint="default"/>
      </w:rPr>
    </w:lvl>
    <w:lvl w:ilvl="5">
      <w:start w:val="1"/>
      <w:numFmt w:val="decimal"/>
      <w:lvlText w:val="%6)"/>
      <w:legacy w:legacy="1" w:legacySpace="0" w:legacyIndent="266"/>
      <w:lvlJc w:val="left"/>
      <w:pPr>
        <w:ind w:left="1596" w:hanging="266"/>
      </w:pPr>
      <w:rPr>
        <w:rFonts w:ascii="Times New Roman" w:hAnsi="Times New Roman" w:hint="default"/>
      </w:rPr>
    </w:lvl>
    <w:lvl w:ilvl="6">
      <w:start w:val="1"/>
      <w:numFmt w:val="lowerRoman"/>
      <w:lvlText w:val="%7)"/>
      <w:legacy w:legacy="1" w:legacySpace="0" w:legacyIndent="266"/>
      <w:lvlJc w:val="left"/>
      <w:pPr>
        <w:ind w:left="1862" w:hanging="266"/>
      </w:pPr>
      <w:rPr>
        <w:rFonts w:ascii="Times New Roman" w:hAnsi="Times New Roman" w:hint="default"/>
      </w:rPr>
    </w:lvl>
    <w:lvl w:ilvl="7">
      <w:start w:val="1"/>
      <w:numFmt w:val="lowerLetter"/>
      <w:lvlText w:val="%8)"/>
      <w:legacy w:legacy="1" w:legacySpace="0" w:legacyIndent="266"/>
      <w:lvlJc w:val="left"/>
      <w:pPr>
        <w:ind w:left="2128" w:hanging="266"/>
      </w:pPr>
      <w:rPr>
        <w:rFonts w:ascii="Times New Roman" w:hAnsi="Times New Roman" w:hint="default"/>
      </w:rPr>
    </w:lvl>
    <w:lvl w:ilvl="8">
      <w:start w:val="1"/>
      <w:numFmt w:val="decimal"/>
      <w:lvlText w:val="(%9)"/>
      <w:legacy w:legacy="1" w:legacySpace="0" w:legacyIndent="266"/>
      <w:lvlJc w:val="left"/>
      <w:pPr>
        <w:ind w:left="2394" w:hanging="266"/>
      </w:pPr>
      <w:rPr>
        <w:rFonts w:ascii="Times New Roman" w:hAnsi="Times New Roman" w:hint="default"/>
      </w:rPr>
    </w:lvl>
  </w:abstractNum>
  <w:abstractNum w:abstractNumId="7">
    <w:nsid w:val="4D1319AF"/>
    <w:multiLevelType w:val="hybridMultilevel"/>
    <w:tmpl w:val="2FE27710"/>
    <w:lvl w:ilvl="0" w:tplc="C16A8E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8">
    <w:nsid w:val="4F6C223F"/>
    <w:multiLevelType w:val="hybridMultilevel"/>
    <w:tmpl w:val="06067620"/>
    <w:lvl w:ilvl="0" w:tplc="2410E7D2">
      <w:start w:val="1"/>
      <w:numFmt w:val="decimalFullWidth"/>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602009A2"/>
    <w:multiLevelType w:val="singleLevel"/>
    <w:tmpl w:val="88582528"/>
    <w:lvl w:ilvl="0">
      <w:start w:val="1"/>
      <w:numFmt w:val="decimal"/>
      <w:lvlText w:val="(%1)"/>
      <w:lvlJc w:val="left"/>
      <w:pPr>
        <w:tabs>
          <w:tab w:val="num" w:pos="957"/>
        </w:tabs>
        <w:ind w:left="957" w:hanging="390"/>
      </w:pPr>
      <w:rPr>
        <w:rFonts w:hint="eastAsia"/>
      </w:rPr>
    </w:lvl>
  </w:abstractNum>
  <w:abstractNum w:abstractNumId="10">
    <w:nsid w:val="64B53186"/>
    <w:multiLevelType w:val="multilevel"/>
    <w:tmpl w:val="301C1A68"/>
    <w:lvl w:ilvl="0">
      <w:start w:val="1"/>
      <w:numFmt w:val="upperRoman"/>
      <w:lvlText w:val="%1."/>
      <w:legacy w:legacy="1" w:legacySpace="0" w:legacyIndent="266"/>
      <w:lvlJc w:val="left"/>
      <w:pPr>
        <w:ind w:left="266" w:hanging="266"/>
      </w:pPr>
      <w:rPr>
        <w:rFonts w:ascii="Times New Roman" w:hAnsi="Times New Roman" w:hint="default"/>
      </w:rPr>
    </w:lvl>
    <w:lvl w:ilvl="1">
      <w:start w:val="1"/>
      <w:numFmt w:val="upperLetter"/>
      <w:lvlText w:val="%2."/>
      <w:legacy w:legacy="1" w:legacySpace="0" w:legacyIndent="266"/>
      <w:lvlJc w:val="left"/>
      <w:pPr>
        <w:ind w:left="532" w:hanging="266"/>
      </w:pPr>
      <w:rPr>
        <w:rFonts w:ascii="Times New Roman" w:hAnsi="Times New Roman" w:hint="default"/>
      </w:rPr>
    </w:lvl>
    <w:lvl w:ilvl="2">
      <w:start w:val="1"/>
      <w:numFmt w:val="decimal"/>
      <w:lvlText w:val="%3."/>
      <w:legacy w:legacy="1" w:legacySpace="0" w:legacyIndent="266"/>
      <w:lvlJc w:val="left"/>
      <w:pPr>
        <w:ind w:left="798" w:hanging="266"/>
      </w:pPr>
      <w:rPr>
        <w:rFonts w:ascii="Times New Roman" w:hAnsi="Times New Roman" w:hint="default"/>
      </w:rPr>
    </w:lvl>
    <w:lvl w:ilvl="3">
      <w:start w:val="1"/>
      <w:numFmt w:val="lowerRoman"/>
      <w:lvlText w:val="%4."/>
      <w:legacy w:legacy="1" w:legacySpace="0" w:legacyIndent="266"/>
      <w:lvlJc w:val="left"/>
      <w:pPr>
        <w:ind w:left="1064" w:hanging="266"/>
      </w:pPr>
      <w:rPr>
        <w:rFonts w:ascii="Times New Roman" w:hAnsi="Times New Roman" w:hint="default"/>
      </w:rPr>
    </w:lvl>
    <w:lvl w:ilvl="4">
      <w:start w:val="1"/>
      <w:numFmt w:val="lowerLetter"/>
      <w:lvlText w:val="%5."/>
      <w:legacy w:legacy="1" w:legacySpace="0" w:legacyIndent="266"/>
      <w:lvlJc w:val="left"/>
      <w:pPr>
        <w:ind w:left="1330" w:hanging="266"/>
      </w:pPr>
      <w:rPr>
        <w:rFonts w:ascii="Times New Roman" w:hAnsi="Times New Roman" w:hint="default"/>
      </w:rPr>
    </w:lvl>
    <w:lvl w:ilvl="5">
      <w:start w:val="1"/>
      <w:numFmt w:val="decimal"/>
      <w:lvlText w:val="%6)"/>
      <w:legacy w:legacy="1" w:legacySpace="0" w:legacyIndent="266"/>
      <w:lvlJc w:val="left"/>
      <w:pPr>
        <w:ind w:left="1596" w:hanging="266"/>
      </w:pPr>
      <w:rPr>
        <w:rFonts w:ascii="Times New Roman" w:hAnsi="Times New Roman" w:hint="default"/>
      </w:rPr>
    </w:lvl>
    <w:lvl w:ilvl="6">
      <w:start w:val="1"/>
      <w:numFmt w:val="lowerRoman"/>
      <w:lvlText w:val="%7)"/>
      <w:legacy w:legacy="1" w:legacySpace="0" w:legacyIndent="266"/>
      <w:lvlJc w:val="left"/>
      <w:pPr>
        <w:ind w:left="1862" w:hanging="266"/>
      </w:pPr>
      <w:rPr>
        <w:rFonts w:ascii="Times New Roman" w:hAnsi="Times New Roman" w:hint="default"/>
      </w:rPr>
    </w:lvl>
    <w:lvl w:ilvl="7">
      <w:start w:val="1"/>
      <w:numFmt w:val="lowerLetter"/>
      <w:lvlText w:val="%8)"/>
      <w:legacy w:legacy="1" w:legacySpace="0" w:legacyIndent="266"/>
      <w:lvlJc w:val="left"/>
      <w:pPr>
        <w:ind w:left="2128" w:hanging="266"/>
      </w:pPr>
      <w:rPr>
        <w:rFonts w:ascii="Times New Roman" w:hAnsi="Times New Roman" w:hint="default"/>
      </w:rPr>
    </w:lvl>
    <w:lvl w:ilvl="8">
      <w:start w:val="1"/>
      <w:numFmt w:val="decimal"/>
      <w:lvlText w:val="(%9)"/>
      <w:legacy w:legacy="1" w:legacySpace="0" w:legacyIndent="266"/>
      <w:lvlJc w:val="left"/>
      <w:pPr>
        <w:ind w:left="2394" w:hanging="266"/>
      </w:pPr>
      <w:rPr>
        <w:rFonts w:ascii="Times New Roman" w:hAnsi="Times New Roman" w:hint="default"/>
      </w:rPr>
    </w:lvl>
  </w:abstractNum>
  <w:num w:numId="1">
    <w:abstractNumId w:val="10"/>
  </w:num>
  <w:num w:numId="2">
    <w:abstractNumId w:val="6"/>
  </w:num>
  <w:num w:numId="3">
    <w:abstractNumId w:val="5"/>
  </w:num>
  <w:num w:numId="4">
    <w:abstractNumId w:val="4"/>
  </w:num>
  <w:num w:numId="5">
    <w:abstractNumId w:val="9"/>
  </w:num>
  <w:num w:numId="6">
    <w:abstractNumId w:val="8"/>
  </w:num>
  <w:num w:numId="7">
    <w:abstractNumId w:val="3"/>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ED"/>
    <w:rsid w:val="00010DC4"/>
    <w:rsid w:val="000143B4"/>
    <w:rsid w:val="00040AAE"/>
    <w:rsid w:val="00093BB4"/>
    <w:rsid w:val="000B3C0E"/>
    <w:rsid w:val="000C022A"/>
    <w:rsid w:val="0014011D"/>
    <w:rsid w:val="001708ED"/>
    <w:rsid w:val="00192B19"/>
    <w:rsid w:val="00195ECD"/>
    <w:rsid w:val="001E4F6B"/>
    <w:rsid w:val="001E5371"/>
    <w:rsid w:val="001F3E87"/>
    <w:rsid w:val="00240BF0"/>
    <w:rsid w:val="0024118C"/>
    <w:rsid w:val="0027215D"/>
    <w:rsid w:val="00296BC2"/>
    <w:rsid w:val="002A15D2"/>
    <w:rsid w:val="002B3672"/>
    <w:rsid w:val="0030479E"/>
    <w:rsid w:val="00362390"/>
    <w:rsid w:val="003C06A6"/>
    <w:rsid w:val="003C5336"/>
    <w:rsid w:val="003E3209"/>
    <w:rsid w:val="003F656D"/>
    <w:rsid w:val="004112EC"/>
    <w:rsid w:val="00464DAE"/>
    <w:rsid w:val="00465673"/>
    <w:rsid w:val="004C04FB"/>
    <w:rsid w:val="004C5AAE"/>
    <w:rsid w:val="005043B7"/>
    <w:rsid w:val="00563F20"/>
    <w:rsid w:val="005B2ACD"/>
    <w:rsid w:val="005D030F"/>
    <w:rsid w:val="005E7D40"/>
    <w:rsid w:val="00634733"/>
    <w:rsid w:val="00636FFB"/>
    <w:rsid w:val="00654F7E"/>
    <w:rsid w:val="00656A23"/>
    <w:rsid w:val="0065769F"/>
    <w:rsid w:val="00667BB2"/>
    <w:rsid w:val="006A056D"/>
    <w:rsid w:val="006B02AE"/>
    <w:rsid w:val="006C4475"/>
    <w:rsid w:val="006C6503"/>
    <w:rsid w:val="007053A4"/>
    <w:rsid w:val="0071566C"/>
    <w:rsid w:val="00766F15"/>
    <w:rsid w:val="007844A5"/>
    <w:rsid w:val="007920F8"/>
    <w:rsid w:val="008151E4"/>
    <w:rsid w:val="00843A8E"/>
    <w:rsid w:val="00863BD7"/>
    <w:rsid w:val="00884E07"/>
    <w:rsid w:val="008C4F11"/>
    <w:rsid w:val="00920CB6"/>
    <w:rsid w:val="009240D5"/>
    <w:rsid w:val="00992715"/>
    <w:rsid w:val="009B026C"/>
    <w:rsid w:val="009B3EC4"/>
    <w:rsid w:val="009B5B24"/>
    <w:rsid w:val="009E404B"/>
    <w:rsid w:val="00A117AD"/>
    <w:rsid w:val="00A701DE"/>
    <w:rsid w:val="00AB18DA"/>
    <w:rsid w:val="00AB20D3"/>
    <w:rsid w:val="00AB6648"/>
    <w:rsid w:val="00AD23FD"/>
    <w:rsid w:val="00AF2627"/>
    <w:rsid w:val="00B31B3C"/>
    <w:rsid w:val="00B37D48"/>
    <w:rsid w:val="00B978F3"/>
    <w:rsid w:val="00BB106E"/>
    <w:rsid w:val="00BB1B71"/>
    <w:rsid w:val="00BE03EF"/>
    <w:rsid w:val="00C62BC2"/>
    <w:rsid w:val="00C914AA"/>
    <w:rsid w:val="00CA570B"/>
    <w:rsid w:val="00CC5BF1"/>
    <w:rsid w:val="00D42FD1"/>
    <w:rsid w:val="00D82170"/>
    <w:rsid w:val="00D97227"/>
    <w:rsid w:val="00DA60DF"/>
    <w:rsid w:val="00DB662C"/>
    <w:rsid w:val="00E256D1"/>
    <w:rsid w:val="00E318EB"/>
    <w:rsid w:val="00E42A2C"/>
    <w:rsid w:val="00E464C7"/>
    <w:rsid w:val="00E60E80"/>
    <w:rsid w:val="00E711FE"/>
    <w:rsid w:val="00EE25BB"/>
    <w:rsid w:val="00EE3EA0"/>
    <w:rsid w:val="00F0508C"/>
    <w:rsid w:val="00F62E46"/>
    <w:rsid w:val="00F84D07"/>
    <w:rsid w:val="00FA1304"/>
    <w:rsid w:val="00FA2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173B8-BBFA-4AFB-A017-58E1538F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缺省文本"/>
    <w:basedOn w:val="a"/>
    <w:pPr>
      <w:autoSpaceDE w:val="0"/>
      <w:autoSpaceDN w:val="0"/>
      <w:adjustRightInd w:val="0"/>
      <w:jc w:val="left"/>
    </w:pPr>
    <w:rPr>
      <w:kern w:val="0"/>
      <w:sz w:val="24"/>
    </w:rPr>
  </w:style>
  <w:style w:type="paragraph" w:styleId="a4">
    <w:name w:val="Body Text Indent"/>
    <w:basedOn w:val="a"/>
    <w:pPr>
      <w:spacing w:line="360" w:lineRule="auto"/>
      <w:ind w:firstLine="540"/>
    </w:pPr>
    <w:rPr>
      <w:sz w:val="24"/>
    </w:rPr>
  </w:style>
  <w:style w:type="paragraph" w:styleId="a5">
    <w:name w:val="header"/>
    <w:basedOn w:val="a"/>
    <w:rsid w:val="003C06A6"/>
    <w:pPr>
      <w:pBdr>
        <w:bottom w:val="single" w:sz="6" w:space="1" w:color="auto"/>
      </w:pBdr>
      <w:tabs>
        <w:tab w:val="center" w:pos="4153"/>
        <w:tab w:val="right" w:pos="8306"/>
      </w:tabs>
      <w:snapToGrid w:val="0"/>
      <w:jc w:val="center"/>
    </w:pPr>
    <w:rPr>
      <w:sz w:val="18"/>
      <w:szCs w:val="18"/>
    </w:rPr>
  </w:style>
  <w:style w:type="paragraph" w:styleId="a6">
    <w:name w:val="footer"/>
    <w:basedOn w:val="a"/>
    <w:rsid w:val="003C06A6"/>
    <w:pPr>
      <w:tabs>
        <w:tab w:val="center" w:pos="4153"/>
        <w:tab w:val="right" w:pos="8306"/>
      </w:tabs>
      <w:snapToGrid w:val="0"/>
      <w:jc w:val="left"/>
    </w:pPr>
    <w:rPr>
      <w:sz w:val="18"/>
      <w:szCs w:val="18"/>
    </w:rPr>
  </w:style>
  <w:style w:type="paragraph" w:styleId="a7">
    <w:name w:val="Balloon Text"/>
    <w:basedOn w:val="a"/>
    <w:link w:val="Char"/>
    <w:rsid w:val="00195ECD"/>
    <w:rPr>
      <w:sz w:val="18"/>
      <w:szCs w:val="18"/>
    </w:rPr>
  </w:style>
  <w:style w:type="character" w:customStyle="1" w:styleId="Char">
    <w:name w:val="批注框文本 Char"/>
    <w:link w:val="a7"/>
    <w:rsid w:val="00195ECD"/>
    <w:rPr>
      <w:kern w:val="2"/>
      <w:sz w:val="18"/>
      <w:szCs w:val="18"/>
    </w:rPr>
  </w:style>
  <w:style w:type="character" w:styleId="a8">
    <w:name w:val="annotation reference"/>
    <w:rsid w:val="00B37D48"/>
    <w:rPr>
      <w:sz w:val="21"/>
      <w:szCs w:val="21"/>
    </w:rPr>
  </w:style>
  <w:style w:type="paragraph" w:styleId="a9">
    <w:name w:val="annotation text"/>
    <w:basedOn w:val="a"/>
    <w:link w:val="Char0"/>
    <w:rsid w:val="00B37D48"/>
    <w:pPr>
      <w:jc w:val="left"/>
    </w:pPr>
  </w:style>
  <w:style w:type="character" w:customStyle="1" w:styleId="Char0">
    <w:name w:val="批注文字 Char"/>
    <w:link w:val="a9"/>
    <w:rsid w:val="00B37D48"/>
    <w:rPr>
      <w:kern w:val="2"/>
      <w:sz w:val="21"/>
      <w:szCs w:val="24"/>
    </w:rPr>
  </w:style>
  <w:style w:type="paragraph" w:styleId="aa">
    <w:name w:val="annotation subject"/>
    <w:basedOn w:val="a9"/>
    <w:next w:val="a9"/>
    <w:link w:val="Char1"/>
    <w:rsid w:val="00B37D48"/>
    <w:rPr>
      <w:b/>
      <w:bCs/>
    </w:rPr>
  </w:style>
  <w:style w:type="character" w:customStyle="1" w:styleId="Char1">
    <w:name w:val="批注主题 Char"/>
    <w:link w:val="aa"/>
    <w:rsid w:val="00B37D48"/>
    <w:rPr>
      <w:b/>
      <w:bCs/>
      <w:kern w:val="2"/>
      <w:sz w:val="21"/>
      <w:szCs w:val="24"/>
    </w:rPr>
  </w:style>
  <w:style w:type="paragraph" w:styleId="ab">
    <w:name w:val="Document Map"/>
    <w:basedOn w:val="a"/>
    <w:link w:val="Char2"/>
    <w:rsid w:val="00863BD7"/>
    <w:rPr>
      <w:rFonts w:ascii="宋体"/>
      <w:sz w:val="18"/>
      <w:szCs w:val="18"/>
    </w:rPr>
  </w:style>
  <w:style w:type="character" w:customStyle="1" w:styleId="Char2">
    <w:name w:val="文档结构图 Char"/>
    <w:link w:val="ab"/>
    <w:rsid w:val="00863BD7"/>
    <w:rPr>
      <w:rFonts w:ascii="宋体"/>
      <w:kern w:val="2"/>
      <w:sz w:val="18"/>
      <w:szCs w:val="18"/>
    </w:rPr>
  </w:style>
  <w:style w:type="paragraph" w:styleId="2">
    <w:name w:val="Body Text Indent 2"/>
    <w:basedOn w:val="a"/>
    <w:link w:val="2Char"/>
    <w:rsid w:val="008151E4"/>
    <w:pPr>
      <w:spacing w:after="120" w:line="480" w:lineRule="auto"/>
      <w:ind w:leftChars="200" w:left="420"/>
    </w:pPr>
  </w:style>
  <w:style w:type="character" w:customStyle="1" w:styleId="2Char">
    <w:name w:val="正文文本缩进 2 Char"/>
    <w:link w:val="2"/>
    <w:rsid w:val="008151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526</Words>
  <Characters>3002</Characters>
  <Application>Microsoft Office Word</Application>
  <DocSecurity>0</DocSecurity>
  <Lines>25</Lines>
  <Paragraphs>7</Paragraphs>
  <ScaleCrop>false</ScaleCrop>
  <Company>CEPREI</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刘杰</dc:creator>
  <cp:keywords/>
  <dc:description/>
  <cp:lastModifiedBy>何铤</cp:lastModifiedBy>
  <cp:revision>2</cp:revision>
  <cp:lastPrinted>2009-06-24T02:07:00Z</cp:lastPrinted>
  <dcterms:created xsi:type="dcterms:W3CDTF">2015-07-14T03:33:00Z</dcterms:created>
  <dcterms:modified xsi:type="dcterms:W3CDTF">2015-07-14T03:33:00Z</dcterms:modified>
</cp:coreProperties>
</file>